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5E0ED2" w:rsidRDefault="005E0ED2">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196397">
        <w:rPr>
          <w:rFonts w:eastAsia="ＭＳ Ｐ明朝" w:hint="eastAsia"/>
          <w:sz w:val="32"/>
          <w:szCs w:val="32"/>
        </w:rPr>
        <w:t>３０</w:t>
      </w:r>
      <w:r w:rsidR="00C426B7">
        <w:rPr>
          <w:rFonts w:eastAsia="ＭＳ Ｐ明朝"/>
          <w:sz w:val="32"/>
          <w:szCs w:val="32"/>
        </w:rPr>
        <w:t>年度</w:t>
      </w:r>
      <w:r w:rsidR="00C426B7">
        <w:rPr>
          <w:rFonts w:eastAsia="ＭＳ Ｐ明朝" w:hint="eastAsia"/>
          <w:sz w:val="32"/>
          <w:szCs w:val="32"/>
        </w:rPr>
        <w:t>第</w:t>
      </w:r>
      <w:r w:rsidR="00196397">
        <w:rPr>
          <w:rFonts w:eastAsia="ＭＳ Ｐ明朝" w:hint="eastAsia"/>
          <w:sz w:val="32"/>
          <w:szCs w:val="32"/>
        </w:rPr>
        <w:t>２</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Pr>
          <w:rFonts w:eastAsia="ＭＳ Ｐ明朝" w:hint="eastAsia"/>
          <w:sz w:val="32"/>
          <w:szCs w:val="32"/>
        </w:rPr>
        <w:t>１</w:t>
      </w:r>
      <w:r w:rsidR="00196397">
        <w:rPr>
          <w:rFonts w:eastAsia="ＭＳ Ｐ明朝" w:hint="eastAsia"/>
          <w:sz w:val="32"/>
          <w:szCs w:val="32"/>
        </w:rPr>
        <w:t>７７</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C7568A" w:rsidRDefault="00196397" w:rsidP="00FC3A89">
      <w:pPr>
        <w:pStyle w:val="Default"/>
        <w:spacing w:afterLines="50" w:after="180"/>
        <w:ind w:firstLineChars="100" w:firstLine="240"/>
        <w:rPr>
          <w:rFonts w:hAnsi="ＭＳ Ｐ明朝"/>
        </w:rPr>
      </w:pPr>
      <w:r>
        <w:rPr>
          <w:rFonts w:hAnsi="ＭＳ Ｐ明朝" w:hint="eastAsia"/>
        </w:rPr>
        <w:t>平成３０</w:t>
      </w:r>
      <w:r w:rsidR="00C426B7" w:rsidRPr="001B5D3F">
        <w:rPr>
          <w:rFonts w:hAnsi="ＭＳ Ｐ明朝" w:hint="eastAsia"/>
        </w:rPr>
        <w:t>年度第</w:t>
      </w:r>
      <w:r>
        <w:rPr>
          <w:rFonts w:hAnsi="ＭＳ Ｐ明朝" w:hint="eastAsia"/>
        </w:rPr>
        <w:t>２</w:t>
      </w:r>
      <w:r w:rsidR="00B55059" w:rsidRPr="001B5D3F">
        <w:rPr>
          <w:rFonts w:hAnsi="ＭＳ Ｐ明朝" w:hint="eastAsia"/>
        </w:rPr>
        <w:t>回技術情報交換会を</w:t>
      </w:r>
      <w:r w:rsidR="00CA282D">
        <w:rPr>
          <w:rFonts w:hAnsi="ＭＳ Ｐ明朝" w:hint="eastAsia"/>
        </w:rPr>
        <w:t>、</w:t>
      </w:r>
      <w:r w:rsidR="00B91AAC">
        <w:rPr>
          <w:rFonts w:hAnsi="ＭＳ Ｐ明朝" w:hint="eastAsia"/>
        </w:rPr>
        <w:t>１０</w:t>
      </w:r>
      <w:r w:rsidR="00D457C5" w:rsidRPr="00B91AAC">
        <w:rPr>
          <w:rFonts w:hAnsi="ＭＳ Ｐ明朝" w:hint="eastAsia"/>
        </w:rPr>
        <w:t>月</w:t>
      </w:r>
      <w:r w:rsidR="00B91AAC" w:rsidRPr="00B91AAC">
        <w:rPr>
          <w:rFonts w:hAnsi="ＭＳ Ｐ明朝" w:hint="eastAsia"/>
        </w:rPr>
        <w:t>１２</w:t>
      </w:r>
      <w:r w:rsidR="00D457C5" w:rsidRPr="00B91AAC">
        <w:rPr>
          <w:rFonts w:hAnsi="ＭＳ Ｐ明朝" w:hint="eastAsia"/>
        </w:rPr>
        <w:t>日（</w:t>
      </w:r>
      <w:r w:rsidR="00B91AAC" w:rsidRPr="00B91AAC">
        <w:rPr>
          <w:rFonts w:hAnsi="ＭＳ Ｐ明朝" w:hint="eastAsia"/>
        </w:rPr>
        <w:t>金</w:t>
      </w:r>
      <w:r w:rsidR="00D457C5" w:rsidRPr="00B91AAC">
        <w:rPr>
          <w:rFonts w:hAnsi="ＭＳ Ｐ明朝" w:hint="eastAsia"/>
        </w:rPr>
        <w:t>）</w:t>
      </w:r>
      <w:r w:rsidR="00CA282D" w:rsidRPr="00B91AAC">
        <w:rPr>
          <w:rFonts w:hAnsi="ＭＳ Ｐ明朝" w:hint="eastAsia"/>
        </w:rPr>
        <w:t>に</w:t>
      </w:r>
      <w:r w:rsidR="00D457C5" w:rsidRPr="00B91AAC">
        <w:rPr>
          <w:rFonts w:hAnsi="ＭＳ Ｐ明朝" w:hint="eastAsia"/>
        </w:rPr>
        <w:t>東京大学</w:t>
      </w:r>
      <w:r w:rsidR="00B91AAC" w:rsidRPr="00B91AAC">
        <w:rPr>
          <w:rFonts w:hAnsi="ＭＳ Ｐ明朝" w:hint="eastAsia"/>
        </w:rPr>
        <w:t>山上会館</w:t>
      </w:r>
      <w:r w:rsidR="00D457C5">
        <w:rPr>
          <w:rFonts w:hAnsi="ＭＳ Ｐ明朝" w:hint="eastAsia"/>
        </w:rPr>
        <w:t>にて</w:t>
      </w:r>
      <w:r w:rsidR="00B55059" w:rsidRPr="001B5D3F">
        <w:rPr>
          <w:rFonts w:hAnsi="ＭＳ Ｐ明朝" w:hint="eastAsia"/>
        </w:rPr>
        <w:t>開催し</w:t>
      </w:r>
      <w:r w:rsidR="00766944" w:rsidRPr="001B5D3F">
        <w:rPr>
          <w:rFonts w:hAnsi="ＭＳ Ｐ明朝" w:hint="eastAsia"/>
        </w:rPr>
        <w:t>ます。</w:t>
      </w:r>
    </w:p>
    <w:p w:rsidR="00C7568A" w:rsidRDefault="00AA462D" w:rsidP="00FC3A89">
      <w:pPr>
        <w:pStyle w:val="Default"/>
        <w:spacing w:afterLines="50" w:after="180"/>
        <w:ind w:firstLineChars="100" w:firstLine="240"/>
        <w:rPr>
          <w:rFonts w:hAnsi="ＭＳ Ｐ明朝"/>
        </w:rPr>
      </w:pPr>
      <w:r>
        <w:rPr>
          <w:rFonts w:hAnsi="ＭＳ Ｐ明朝" w:hint="eastAsia"/>
        </w:rPr>
        <w:t>炭素繊維あるいはそれを活用した</w:t>
      </w:r>
      <w:r w:rsidR="00724127">
        <w:rPr>
          <w:rFonts w:hAnsi="ＭＳ Ｐ明朝" w:hint="eastAsia"/>
        </w:rPr>
        <w:t>複合材は柔軟で</w:t>
      </w:r>
      <w:r>
        <w:rPr>
          <w:rFonts w:hAnsi="ＭＳ Ｐ明朝" w:hint="eastAsia"/>
        </w:rPr>
        <w:t>かつ</w:t>
      </w:r>
      <w:r w:rsidR="00B91AAC">
        <w:rPr>
          <w:rFonts w:hAnsi="ＭＳ Ｐ明朝" w:hint="eastAsia"/>
        </w:rPr>
        <w:t>高強度の</w:t>
      </w:r>
      <w:r w:rsidR="00724127">
        <w:rPr>
          <w:rFonts w:hAnsi="ＭＳ Ｐ明朝" w:hint="eastAsia"/>
        </w:rPr>
        <w:t>材料です</w:t>
      </w:r>
      <w:r w:rsidR="00A8002D">
        <w:rPr>
          <w:rFonts w:hAnsi="ＭＳ Ｐ明朝" w:hint="eastAsia"/>
        </w:rPr>
        <w:t>が、他材料といろいろな場面で競合しながら活用の場を広げています。</w:t>
      </w:r>
      <w:r w:rsidR="0017467E">
        <w:rPr>
          <w:rFonts w:hAnsi="ＭＳ Ｐ明朝" w:hint="eastAsia"/>
        </w:rPr>
        <w:t>新材料を適用するに当たっては、材料を開発する</w:t>
      </w:r>
      <w:r w:rsidR="002D11BD">
        <w:rPr>
          <w:rFonts w:hAnsi="ＭＳ Ｐ明朝" w:hint="eastAsia"/>
        </w:rPr>
        <w:t>うえで</w:t>
      </w:r>
      <w:r w:rsidR="0017467E">
        <w:rPr>
          <w:rFonts w:hAnsi="ＭＳ Ｐ明朝" w:hint="eastAsia"/>
        </w:rPr>
        <w:t>、関連する計測、解析などの周辺技術も</w:t>
      </w:r>
      <w:r w:rsidR="002D11BD">
        <w:rPr>
          <w:rFonts w:hAnsi="ＭＳ Ｐ明朝" w:hint="eastAsia"/>
        </w:rPr>
        <w:t>重要度を増しています</w:t>
      </w:r>
      <w:r w:rsidR="0017467E">
        <w:rPr>
          <w:rFonts w:hAnsi="ＭＳ Ｐ明朝" w:hint="eastAsia"/>
        </w:rPr>
        <w:t>。</w:t>
      </w:r>
      <w:r w:rsidR="00C7568A" w:rsidRPr="001B5D3F">
        <w:rPr>
          <w:rFonts w:hAnsi="ＭＳ Ｐ明朝" w:hint="eastAsia"/>
        </w:rPr>
        <w:t>今回は、</w:t>
      </w:r>
      <w:r w:rsidR="00C7568A">
        <w:rPr>
          <w:rFonts w:hAnsi="ＭＳ Ｐ明朝" w:hint="eastAsia"/>
        </w:rPr>
        <w:t>複合材の市場開拓</w:t>
      </w:r>
      <w:r w:rsidR="00A8002D">
        <w:rPr>
          <w:rFonts w:hAnsi="ＭＳ Ｐ明朝" w:hint="eastAsia"/>
        </w:rPr>
        <w:t>、技術開発</w:t>
      </w:r>
      <w:r w:rsidR="00C7568A">
        <w:rPr>
          <w:rFonts w:hAnsi="ＭＳ Ｐ明朝" w:hint="eastAsia"/>
        </w:rPr>
        <w:t>に</w:t>
      </w:r>
      <w:r w:rsidR="00A8002D">
        <w:rPr>
          <w:rFonts w:hAnsi="ＭＳ Ｐ明朝" w:hint="eastAsia"/>
        </w:rPr>
        <w:t>いて</w:t>
      </w:r>
      <w:r w:rsidR="00C7568A">
        <w:rPr>
          <w:rFonts w:hAnsi="ＭＳ Ｐ明朝" w:hint="eastAsia"/>
        </w:rPr>
        <w:t>、</w:t>
      </w:r>
      <w:r w:rsidR="002D11BD">
        <w:rPr>
          <w:rFonts w:hAnsi="ＭＳ Ｐ明朝" w:hint="eastAsia"/>
        </w:rPr>
        <w:t>広く</w:t>
      </w:r>
      <w:r w:rsidR="00C7568A">
        <w:rPr>
          <w:rFonts w:hAnsi="ＭＳ Ｐ明朝" w:hint="eastAsia"/>
        </w:rPr>
        <w:t>最前線</w:t>
      </w:r>
      <w:r w:rsidR="00A8002D">
        <w:rPr>
          <w:rFonts w:hAnsi="ＭＳ Ｐ明朝" w:hint="eastAsia"/>
        </w:rPr>
        <w:t>で活動されている方々</w:t>
      </w:r>
      <w:r w:rsidR="00C7568A">
        <w:rPr>
          <w:rFonts w:hAnsi="ＭＳ Ｐ明朝" w:hint="eastAsia"/>
        </w:rPr>
        <w:t>にご講演をお願いいたしました。</w:t>
      </w:r>
    </w:p>
    <w:p w:rsidR="00ED52A3" w:rsidRPr="001B5D3F" w:rsidRDefault="002D11BD" w:rsidP="001B5D3F">
      <w:pPr>
        <w:pStyle w:val="Default"/>
        <w:ind w:firstLineChars="100" w:firstLine="240"/>
        <w:rPr>
          <w:rFonts w:hAnsi="ＭＳ Ｐ明朝"/>
        </w:rPr>
      </w:pPr>
      <w:r>
        <w:rPr>
          <w:rFonts w:hAnsi="ＭＳ Ｐ明朝" w:hint="eastAsia"/>
        </w:rPr>
        <w:t>話題として航空機材料に関するものが多くなりましたが、</w:t>
      </w:r>
      <w:r w:rsidR="00C7568A">
        <w:rPr>
          <w:rFonts w:hAnsi="ＭＳ Ｐ明朝" w:hint="eastAsia"/>
        </w:rPr>
        <w:t>複合材製品を手掛けている方</w:t>
      </w:r>
      <w:r w:rsidR="001B5D3F" w:rsidRPr="001B5D3F">
        <w:rPr>
          <w:rFonts w:hAnsi="ＭＳ Ｐ明朝" w:hint="eastAsia"/>
        </w:rPr>
        <w:t>にとって</w:t>
      </w:r>
      <w:r w:rsidR="00C7568A">
        <w:rPr>
          <w:rFonts w:hAnsi="ＭＳ Ｐ明朝" w:hint="eastAsia"/>
        </w:rPr>
        <w:t>参考になる</w:t>
      </w:r>
      <w:r w:rsidR="001B5D3F" w:rsidRPr="001B5D3F">
        <w:rPr>
          <w:rFonts w:hAnsi="ＭＳ Ｐ明朝" w:hint="eastAsia"/>
        </w:rPr>
        <w:t>情報</w:t>
      </w:r>
      <w:r w:rsidR="00A563CB">
        <w:rPr>
          <w:rFonts w:hAnsi="ＭＳ Ｐ明朝" w:hint="eastAsia"/>
        </w:rPr>
        <w:t>である</w:t>
      </w:r>
      <w:r w:rsidR="001B5D3F">
        <w:rPr>
          <w:rFonts w:hAnsi="ＭＳ Ｐ明朝" w:hint="eastAsia"/>
        </w:rPr>
        <w:t>と</w:t>
      </w:r>
      <w:r w:rsidR="00054BB1" w:rsidRPr="001B5D3F">
        <w:rPr>
          <w:rFonts w:hAnsi="ＭＳ Ｐ明朝" w:hint="eastAsia"/>
        </w:rPr>
        <w:t>思</w:t>
      </w:r>
      <w:r w:rsidR="001B5D3F" w:rsidRPr="001B5D3F">
        <w:rPr>
          <w:rFonts w:hAnsi="ＭＳ Ｐ明朝" w:hint="eastAsia"/>
        </w:rPr>
        <w:t>っております</w:t>
      </w:r>
      <w:r w:rsidR="00054BB1" w:rsidRPr="001B5D3F">
        <w:rPr>
          <w:rFonts w:hAnsi="ＭＳ Ｐ明朝" w:hint="eastAsia"/>
        </w:rPr>
        <w:t>。</w:t>
      </w:r>
      <w:r w:rsidR="00991CEC" w:rsidRPr="001B5D3F">
        <w:rPr>
          <w:rFonts w:hAnsi="ＭＳ Ｐ明朝" w:hint="eastAsia"/>
        </w:rPr>
        <w:t>多数</w:t>
      </w:r>
      <w:r w:rsidR="0074399A">
        <w:rPr>
          <w:rFonts w:hAnsi="ＭＳ Ｐ明朝" w:hint="eastAsia"/>
        </w:rPr>
        <w:t>の皆様</w:t>
      </w:r>
      <w:r w:rsidR="00991CEC" w:rsidRPr="001B5D3F">
        <w:rPr>
          <w:rFonts w:hAnsi="ＭＳ Ｐ明朝" w:hint="eastAsia"/>
        </w:rPr>
        <w:t>の</w:t>
      </w:r>
      <w:r w:rsidR="00681A9E" w:rsidRPr="001B5D3F">
        <w:rPr>
          <w:rFonts w:hAnsi="ＭＳ Ｐ明朝" w:hint="eastAsia"/>
        </w:rPr>
        <w:t>ご</w:t>
      </w:r>
      <w:r w:rsidR="00991CEC" w:rsidRPr="001B5D3F">
        <w:rPr>
          <w:rFonts w:hAnsi="ＭＳ Ｐ明朝" w:hint="eastAsia"/>
        </w:rPr>
        <w:t>参加をお願い致します。</w:t>
      </w:r>
    </w:p>
    <w:p w:rsidR="0036648E" w:rsidRDefault="0036648E">
      <w:pPr>
        <w:rPr>
          <w:rFonts w:ascii="ＭＳ Ｐ明朝" w:eastAsia="ＭＳ Ｐ明朝" w:hAnsi="ＭＳ Ｐ明朝"/>
          <w:sz w:val="24"/>
        </w:rPr>
      </w:pPr>
    </w:p>
    <w:p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rsidR="00A563CB" w:rsidRPr="00A563CB" w:rsidRDefault="00A563CB" w:rsidP="00A563CB"/>
    <w:p w:rsidR="00BC2350" w:rsidRDefault="000425B8" w:rsidP="00234EA9">
      <w:pPr>
        <w:pStyle w:val="ad"/>
        <w:numPr>
          <w:ilvl w:val="0"/>
          <w:numId w:val="14"/>
        </w:numPr>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234EA9" w:rsidRPr="00113E3F">
        <w:rPr>
          <w:rFonts w:ascii="ＭＳ Ｐ明朝" w:eastAsia="ＭＳ Ｐ明朝" w:hAnsi="ＭＳ Ｐ明朝" w:hint="eastAsia"/>
          <w:color w:val="000000"/>
          <w:sz w:val="24"/>
        </w:rPr>
        <w:t>平成</w:t>
      </w:r>
      <w:r w:rsidR="00C7568A">
        <w:rPr>
          <w:rFonts w:ascii="ＭＳ Ｐ明朝" w:eastAsia="ＭＳ Ｐ明朝" w:hAnsi="ＭＳ Ｐ明朝" w:hint="eastAsia"/>
          <w:color w:val="000000"/>
          <w:sz w:val="24"/>
        </w:rPr>
        <w:t>30</w:t>
      </w:r>
      <w:r w:rsidR="00234EA9" w:rsidRPr="00113E3F">
        <w:rPr>
          <w:rFonts w:ascii="ＭＳ Ｐ明朝" w:eastAsia="ＭＳ Ｐ明朝" w:hAnsi="ＭＳ Ｐ明朝" w:hint="eastAsia"/>
          <w:color w:val="000000"/>
          <w:sz w:val="24"/>
        </w:rPr>
        <w:t>年</w:t>
      </w:r>
      <w:r w:rsidR="00B91AAC">
        <w:rPr>
          <w:rFonts w:ascii="ＭＳ Ｐ明朝" w:eastAsia="ＭＳ Ｐ明朝" w:hAnsi="ＭＳ Ｐ明朝" w:hint="eastAsia"/>
          <w:color w:val="000000"/>
          <w:sz w:val="24"/>
        </w:rPr>
        <w:t>10</w:t>
      </w:r>
      <w:r w:rsidR="00234EA9" w:rsidRPr="00113E3F">
        <w:rPr>
          <w:rFonts w:ascii="ＭＳ Ｐ明朝" w:eastAsia="ＭＳ Ｐ明朝" w:hAnsi="ＭＳ Ｐ明朝" w:hint="eastAsia"/>
          <w:color w:val="000000"/>
          <w:sz w:val="24"/>
        </w:rPr>
        <w:t>月</w:t>
      </w:r>
      <w:r w:rsidR="00B91AAC">
        <w:rPr>
          <w:rFonts w:ascii="ＭＳ Ｐ明朝" w:eastAsia="ＭＳ Ｐ明朝" w:hAnsi="ＭＳ Ｐ明朝" w:hint="eastAsia"/>
          <w:color w:val="000000"/>
          <w:sz w:val="24"/>
        </w:rPr>
        <w:t>12</w:t>
      </w:r>
      <w:r w:rsidR="00234EA9" w:rsidRPr="00113E3F">
        <w:rPr>
          <w:rFonts w:ascii="ＭＳ Ｐ明朝" w:eastAsia="ＭＳ Ｐ明朝" w:hAnsi="ＭＳ Ｐ明朝" w:hint="eastAsia"/>
          <w:color w:val="000000"/>
          <w:sz w:val="24"/>
        </w:rPr>
        <w:t>日(</w:t>
      </w:r>
      <w:r w:rsidR="00B91AAC">
        <w:rPr>
          <w:rFonts w:ascii="ＭＳ Ｐ明朝" w:eastAsia="ＭＳ Ｐ明朝" w:hAnsi="ＭＳ Ｐ明朝" w:hint="eastAsia"/>
          <w:color w:val="000000"/>
          <w:sz w:val="24"/>
        </w:rPr>
        <w:t>金</w:t>
      </w:r>
      <w:r w:rsidR="00234EA9" w:rsidRPr="00113E3F">
        <w:rPr>
          <w:rFonts w:ascii="ＭＳ Ｐ明朝" w:eastAsia="ＭＳ Ｐ明朝" w:hAnsi="ＭＳ Ｐ明朝" w:hint="eastAsia"/>
          <w:color w:val="000000"/>
          <w:sz w:val="24"/>
        </w:rPr>
        <w:t>)</w:t>
      </w:r>
      <w:r w:rsidR="00BC2350">
        <w:rPr>
          <w:rFonts w:ascii="ＭＳ Ｐ明朝" w:eastAsia="ＭＳ Ｐ明朝" w:hAnsi="ＭＳ Ｐ明朝" w:hint="eastAsia"/>
          <w:color w:val="000000"/>
          <w:sz w:val="24"/>
        </w:rPr>
        <w:t xml:space="preserve">　</w:t>
      </w:r>
      <w:r w:rsidR="00BC2350">
        <w:rPr>
          <w:rFonts w:ascii="ＭＳ Ｐ明朝" w:eastAsia="ＭＳ Ｐ明朝" w:hAnsi="ＭＳ Ｐ明朝" w:hint="eastAsia"/>
          <w:sz w:val="24"/>
          <w:szCs w:val="24"/>
        </w:rPr>
        <w:t>１３</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rsidR="000425B8" w:rsidRDefault="00BC2350" w:rsidP="00BC2350">
      <w:pPr>
        <w:pStyle w:val="ad"/>
        <w:ind w:left="360" w:firstLineChars="1100" w:firstLine="2640"/>
        <w:rPr>
          <w:rFonts w:ascii="ＭＳ Ｐ明朝" w:eastAsia="ＭＳ Ｐ明朝" w:hAnsi="ＭＳ Ｐ明朝"/>
          <w:sz w:val="24"/>
          <w:szCs w:val="24"/>
        </w:rPr>
      </w:pPr>
      <w:r>
        <w:rPr>
          <w:rFonts w:ascii="ＭＳ Ｐ明朝" w:eastAsia="ＭＳ Ｐ明朝" w:hAnsi="ＭＳ Ｐ明朝" w:hint="eastAsia"/>
          <w:sz w:val="24"/>
          <w:szCs w:val="24"/>
        </w:rPr>
        <w:t xml:space="preserve">　　　　１７</w:t>
      </w:r>
      <w:r w:rsidRPr="00234EA9">
        <w:rPr>
          <w:rFonts w:ascii="ＭＳ Ｐ明朝" w:eastAsia="ＭＳ Ｐ明朝" w:hAnsi="ＭＳ Ｐ明朝" w:hint="eastAsia"/>
          <w:sz w:val="24"/>
          <w:szCs w:val="24"/>
        </w:rPr>
        <w:t>時～</w:t>
      </w:r>
      <w:r>
        <w:rPr>
          <w:rFonts w:ascii="ＭＳ Ｐ明朝" w:eastAsia="ＭＳ Ｐ明朝" w:hAnsi="ＭＳ Ｐ明朝" w:hint="eastAsia"/>
          <w:sz w:val="24"/>
          <w:szCs w:val="24"/>
        </w:rPr>
        <w:t>１９</w:t>
      </w:r>
      <w:r w:rsidRPr="00234EA9">
        <w:rPr>
          <w:rFonts w:ascii="ＭＳ Ｐ明朝" w:eastAsia="ＭＳ Ｐ明朝" w:hAnsi="ＭＳ Ｐ明朝" w:hint="eastAsia"/>
          <w:sz w:val="24"/>
          <w:szCs w:val="24"/>
        </w:rPr>
        <w:t>時</w:t>
      </w:r>
      <w:r>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Pr>
          <w:rFonts w:ascii="ＭＳ Ｐ明朝" w:eastAsia="ＭＳ Ｐ明朝" w:hAnsi="ＭＳ Ｐ明朝" w:hint="eastAsia"/>
          <w:sz w:val="24"/>
          <w:szCs w:val="24"/>
        </w:rPr>
        <w:t xml:space="preserve">　</w:t>
      </w:r>
    </w:p>
    <w:p w:rsidR="00BC2350" w:rsidRDefault="000425B8" w:rsidP="00234EA9">
      <w:pPr>
        <w:pStyle w:val="ad"/>
        <w:numPr>
          <w:ilvl w:val="0"/>
          <w:numId w:val="14"/>
        </w:numPr>
        <w:rPr>
          <w:rFonts w:ascii="ＭＳ Ｐ明朝" w:eastAsia="ＭＳ Ｐ明朝" w:hAnsi="ＭＳ Ｐ明朝"/>
          <w:sz w:val="24"/>
          <w:szCs w:val="24"/>
        </w:rPr>
      </w:pPr>
      <w:r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東京大学</w:t>
      </w:r>
      <w:r w:rsidR="00B91AAC">
        <w:rPr>
          <w:rFonts w:ascii="ＭＳ Ｐ明朝" w:eastAsia="ＭＳ Ｐ明朝" w:hAnsi="ＭＳ Ｐ明朝" w:hint="eastAsia"/>
          <w:sz w:val="24"/>
          <w:szCs w:val="24"/>
        </w:rPr>
        <w:t>山上会館</w:t>
      </w:r>
      <w:r w:rsidR="00BC2350">
        <w:rPr>
          <w:rFonts w:ascii="ＭＳ Ｐ明朝" w:eastAsia="ＭＳ Ｐ明朝" w:hAnsi="ＭＳ Ｐ明朝" w:hint="eastAsia"/>
          <w:sz w:val="24"/>
          <w:szCs w:val="24"/>
        </w:rPr>
        <w:tab/>
        <w:t xml:space="preserve">　　</w:t>
      </w:r>
      <w:r w:rsidRPr="00234EA9">
        <w:rPr>
          <w:rFonts w:ascii="ＭＳ Ｐ明朝" w:eastAsia="ＭＳ Ｐ明朝" w:hAnsi="ＭＳ Ｐ明朝" w:hint="eastAsia"/>
          <w:sz w:val="24"/>
          <w:szCs w:val="24"/>
        </w:rPr>
        <w:t>講演会：</w:t>
      </w:r>
      <w:r w:rsidR="00B91AAC">
        <w:rPr>
          <w:rFonts w:ascii="ＭＳ Ｐ明朝" w:eastAsia="ＭＳ Ｐ明朝" w:hAnsi="ＭＳ Ｐ明朝" w:hint="eastAsia"/>
          <w:sz w:val="24"/>
          <w:szCs w:val="24"/>
        </w:rPr>
        <w:t>大会議室</w:t>
      </w:r>
    </w:p>
    <w:p w:rsidR="000425B8" w:rsidRDefault="000425B8" w:rsidP="00BC2350">
      <w:pPr>
        <w:pStyle w:val="ad"/>
        <w:ind w:left="2880" w:firstLineChars="300" w:firstLine="720"/>
        <w:rPr>
          <w:rFonts w:ascii="ＭＳ Ｐ明朝" w:eastAsia="ＭＳ Ｐ明朝" w:hAnsi="ＭＳ Ｐ明朝"/>
          <w:sz w:val="24"/>
          <w:szCs w:val="24"/>
        </w:rPr>
      </w:pPr>
      <w:r w:rsidRPr="00234EA9">
        <w:rPr>
          <w:rFonts w:ascii="ＭＳ Ｐ明朝" w:eastAsia="ＭＳ Ｐ明朝" w:hAnsi="ＭＳ Ｐ明朝" w:hint="eastAsia"/>
          <w:sz w:val="24"/>
          <w:szCs w:val="24"/>
        </w:rPr>
        <w:t>情報交換会：</w:t>
      </w:r>
      <w:r w:rsidR="00B91AAC">
        <w:rPr>
          <w:rFonts w:ascii="ＭＳ Ｐ明朝" w:eastAsia="ＭＳ Ｐ明朝" w:hAnsi="ＭＳ Ｐ明朝" w:hint="eastAsia"/>
          <w:sz w:val="24"/>
          <w:szCs w:val="24"/>
        </w:rPr>
        <w:t>地下食堂</w:t>
      </w:r>
    </w:p>
    <w:p w:rsidR="00234EA9" w:rsidRDefault="00234EA9" w:rsidP="00234EA9">
      <w:pPr>
        <w:pStyle w:val="ad"/>
        <w:numPr>
          <w:ilvl w:val="0"/>
          <w:numId w:val="14"/>
        </w:numPr>
        <w:rPr>
          <w:rFonts w:ascii="ＭＳ Ｐ明朝" w:eastAsia="ＭＳ Ｐ明朝" w:hAnsi="ＭＳ Ｐ明朝"/>
          <w:sz w:val="24"/>
          <w:szCs w:val="24"/>
        </w:rPr>
      </w:pPr>
      <w:r w:rsidRPr="00234EA9">
        <w:rPr>
          <w:rFonts w:ascii="ＭＳ Ｐ明朝" w:eastAsia="ＭＳ Ｐ明朝" w:hAnsi="ＭＳ Ｐ明朝" w:hint="eastAsia"/>
          <w:sz w:val="24"/>
          <w:szCs w:val="24"/>
        </w:rPr>
        <w:t>参加費：</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正会員・賛助会員: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8,000円、学生会員: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無料（ただし情報交換会は実費）</w:t>
      </w:r>
    </w:p>
    <w:p w:rsidR="00234EA9" w:rsidRDefault="00234EA9" w:rsidP="00234EA9">
      <w:pPr>
        <w:pStyle w:val="ad"/>
        <w:ind w:leftChars="201" w:left="422" w:firstLineChars="350" w:firstLine="840"/>
        <w:rPr>
          <w:rFonts w:ascii="ＭＳ Ｐ明朝" w:eastAsia="ＭＳ Ｐ明朝" w:hAnsi="ＭＳ Ｐ明朝"/>
          <w:sz w:val="24"/>
          <w:szCs w:val="24"/>
        </w:rPr>
      </w:pPr>
      <w:r w:rsidRPr="00855C82">
        <w:rPr>
          <w:rFonts w:ascii="ＭＳ Ｐ明朝" w:eastAsia="ＭＳ Ｐ明朝" w:hAnsi="ＭＳ Ｐ明朝" w:hint="eastAsia"/>
          <w:sz w:val="24"/>
          <w:szCs w:val="24"/>
        </w:rPr>
        <w:t>非会員：</w:t>
      </w:r>
      <w:r w:rsidR="00BC2350">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11,000円、非会員学生</w:t>
      </w:r>
      <w:r w:rsidR="00BC2350">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4,000円</w:t>
      </w:r>
    </w:p>
    <w:p w:rsidR="00234EA9" w:rsidRPr="00855C82" w:rsidRDefault="00234EA9" w:rsidP="00BC2350">
      <w:pPr>
        <w:pStyle w:val="ad"/>
        <w:ind w:leftChars="606" w:left="1273" w:firstLineChars="59" w:firstLine="142"/>
        <w:rPr>
          <w:rFonts w:ascii="ＭＳ Ｐ明朝" w:eastAsia="ＭＳ Ｐ明朝" w:hAnsi="ＭＳ Ｐ明朝" w:cs="Arial"/>
          <w:color w:val="000000"/>
          <w:sz w:val="24"/>
          <w:szCs w:val="24"/>
        </w:rPr>
      </w:pPr>
      <w:r w:rsidRPr="00855C82">
        <w:rPr>
          <w:rFonts w:ascii="ＭＳ Ｐ明朝" w:eastAsia="ＭＳ Ｐ明朝" w:hAnsi="ＭＳ Ｐ明朝" w:hint="eastAsia"/>
          <w:sz w:val="24"/>
          <w:szCs w:val="24"/>
        </w:rPr>
        <w:t>参加費は『三菱UFJ銀行　鎌倉支店(普)1276101先端材料技術協会』に振込料自己負担でお振込ください。当日会場受付でもお受け致します。</w:t>
      </w:r>
    </w:p>
    <w:p w:rsidR="00234EA9" w:rsidRPr="00A563CB" w:rsidRDefault="00A563CB" w:rsidP="00A563CB">
      <w:pPr>
        <w:pStyle w:val="ad"/>
        <w:numPr>
          <w:ilvl w:val="0"/>
          <w:numId w:val="14"/>
        </w:numPr>
        <w:rPr>
          <w:rFonts w:ascii="ＭＳ Ｐ明朝" w:eastAsia="ＭＳ Ｐ明朝" w:hAnsi="ＭＳ Ｐ明朝"/>
          <w:sz w:val="24"/>
          <w:szCs w:val="24"/>
        </w:rPr>
      </w:pPr>
      <w:r w:rsidRPr="00855C8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855C82">
        <w:rPr>
          <w:rFonts w:ascii="ＭＳ Ｐ明朝" w:eastAsia="ＭＳ Ｐ明朝" w:hAnsi="ＭＳ Ｐ明朝" w:hint="eastAsia"/>
          <w:sz w:val="24"/>
          <w:szCs w:val="24"/>
        </w:rPr>
        <w:t xml:space="preserve">      　</w:t>
      </w:r>
    </w:p>
    <w:p w:rsidR="000425B8" w:rsidRPr="00A563CB" w:rsidRDefault="000425B8" w:rsidP="00A563CB">
      <w:pPr>
        <w:pStyle w:val="ad"/>
        <w:rPr>
          <w:rFonts w:ascii="ＭＳ Ｐ明朝" w:eastAsia="ＭＳ Ｐ明朝" w:hAnsi="ＭＳ Ｐ明朝"/>
          <w:color w:val="000000"/>
          <w:sz w:val="24"/>
          <w:szCs w:val="24"/>
        </w:rPr>
      </w:pPr>
    </w:p>
    <w:p w:rsidR="000425B8" w:rsidRPr="00855C82" w:rsidRDefault="000425B8" w:rsidP="00A563CB">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定員は</w:t>
      </w:r>
      <w:r>
        <w:rPr>
          <w:rFonts w:ascii="ＭＳ Ｐ明朝" w:eastAsia="ＭＳ Ｐ明朝" w:hAnsi="ＭＳ Ｐ明朝" w:hint="eastAsia"/>
          <w:sz w:val="24"/>
          <w:szCs w:val="24"/>
        </w:rPr>
        <w:t>8</w:t>
      </w:r>
      <w:r w:rsidRPr="00855C82">
        <w:rPr>
          <w:rFonts w:ascii="ＭＳ Ｐ明朝" w:eastAsia="ＭＳ Ｐ明朝" w:hAnsi="ＭＳ Ｐ明朝" w:hint="eastAsia"/>
          <w:sz w:val="24"/>
          <w:szCs w:val="24"/>
        </w:rPr>
        <w:t>0名ですので、ご確認は下記宛にご連絡下さい。</w:t>
      </w:r>
    </w:p>
    <w:p w:rsidR="000425B8" w:rsidRPr="00855C82"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hyperlink r:id="rId9" w:history="1">
        <w:r w:rsidRPr="00855C82">
          <w:rPr>
            <w:rStyle w:val="a3"/>
            <w:rFonts w:ascii="ＭＳ Ｐ明朝" w:eastAsia="ＭＳ Ｐ明朝" w:hAnsi="ＭＳ Ｐ明朝" w:hint="eastAsia"/>
            <w:sz w:val="24"/>
            <w:szCs w:val="24"/>
          </w:rPr>
          <w:t>g001sentan-mng@ml.gakkai.ne.jp</w:t>
        </w:r>
      </w:hyperlink>
    </w:p>
    <w:p w:rsidR="000425B8"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0425B8" w:rsidRPr="00855C82" w:rsidRDefault="000425B8" w:rsidP="000425B8">
      <w:pPr>
        <w:pStyle w:val="ad"/>
        <w:jc w:val="right"/>
        <w:rPr>
          <w:rFonts w:ascii="ＭＳ Ｐ明朝" w:eastAsia="ＭＳ Ｐ明朝" w:hAnsi="ＭＳ Ｐ明朝"/>
          <w:sz w:val="24"/>
          <w:szCs w:val="24"/>
        </w:rPr>
      </w:pPr>
    </w:p>
    <w:p w:rsidR="00AA5E40" w:rsidRDefault="00AA5E40" w:rsidP="000425B8">
      <w:pPr>
        <w:rPr>
          <w:rFonts w:ascii="ＭＳ Ｐ明朝" w:eastAsia="ＭＳ Ｐ明朝" w:hAnsi="ＭＳ Ｐ明朝"/>
          <w:sz w:val="24"/>
        </w:rPr>
      </w:pPr>
      <w:r>
        <w:rPr>
          <w:rFonts w:ascii="ＭＳ Ｐ明朝" w:eastAsia="ＭＳ Ｐ明朝" w:hAnsi="ＭＳ Ｐ明朝"/>
          <w:sz w:val="24"/>
        </w:rPr>
        <w:br w:type="page"/>
      </w:r>
    </w:p>
    <w:p w:rsidR="0016006E" w:rsidRDefault="0016006E" w:rsidP="0016006E">
      <w:pPr>
        <w:ind w:rightChars="-13" w:right="-27"/>
        <w:rPr>
          <w:rFonts w:ascii="ＭＳ Ｐ明朝" w:eastAsia="ＭＳ Ｐ明朝" w:hAnsi="ＭＳ Ｐ明朝"/>
          <w:sz w:val="24"/>
        </w:rPr>
      </w:pPr>
    </w:p>
    <w:p w:rsidR="00356882" w:rsidRDefault="00356882" w:rsidP="0016006E">
      <w:pPr>
        <w:ind w:rightChars="-13" w:right="-27"/>
        <w:rPr>
          <w:rFonts w:ascii="ＭＳ Ｐ明朝" w:eastAsia="ＭＳ Ｐ明朝" w:hAnsi="ＭＳ Ｐ明朝"/>
          <w:sz w:val="24"/>
        </w:rPr>
      </w:pPr>
    </w:p>
    <w:p w:rsidR="0036648E" w:rsidRDefault="0036648E" w:rsidP="0016006E">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rsidR="004B266D" w:rsidRPr="00356882" w:rsidRDefault="004B266D" w:rsidP="0016006E">
      <w:pPr>
        <w:ind w:rightChars="-13" w:right="-27"/>
        <w:jc w:val="center"/>
        <w:rPr>
          <w:rFonts w:asciiTheme="majorEastAsia" w:eastAsiaTheme="majorEastAsia" w:hAnsiTheme="majorEastAsia"/>
          <w:b/>
          <w:sz w:val="24"/>
        </w:rPr>
      </w:pPr>
    </w:p>
    <w:p w:rsidR="0036648E" w:rsidRDefault="000425B8" w:rsidP="00FC3A89">
      <w:pPr>
        <w:pStyle w:val="HTML"/>
        <w:tabs>
          <w:tab w:val="clear" w:pos="1832"/>
        </w:tabs>
        <w:spacing w:beforeLines="50" w:before="180" w:afterLines="50" w:after="180"/>
        <w:rPr>
          <w:rFonts w:ascii="ＭＳ Ｐ明朝" w:eastAsia="ＭＳ Ｐ明朝" w:hAnsi="ＭＳ Ｐ明朝"/>
          <w:sz w:val="21"/>
          <w:szCs w:val="21"/>
        </w:rPr>
      </w:pPr>
      <w:r w:rsidRPr="003E1469">
        <w:rPr>
          <w:rFonts w:ascii="ＭＳ Ｐ明朝" w:eastAsia="ＭＳ Ｐ明朝" w:hAnsi="ＭＳ Ｐ明朝" w:hint="eastAsia"/>
          <w:sz w:val="21"/>
          <w:szCs w:val="21"/>
        </w:rPr>
        <w:t>13:00</w:t>
      </w:r>
      <w:r w:rsidR="0036648E" w:rsidRPr="003E1469">
        <w:rPr>
          <w:rFonts w:ascii="ＭＳ Ｐ明朝" w:eastAsia="ＭＳ Ｐ明朝" w:hAnsi="ＭＳ Ｐ明朝" w:hint="eastAsia"/>
          <w:sz w:val="21"/>
          <w:szCs w:val="21"/>
        </w:rPr>
        <w:t>～</w:t>
      </w:r>
      <w:r w:rsidRPr="003E1469">
        <w:rPr>
          <w:rFonts w:ascii="ＭＳ Ｐ明朝" w:eastAsia="ＭＳ Ｐ明朝" w:hAnsi="ＭＳ Ｐ明朝" w:hint="eastAsia"/>
          <w:sz w:val="21"/>
          <w:szCs w:val="21"/>
        </w:rPr>
        <w:t xml:space="preserve">13:05　　　</w:t>
      </w:r>
      <w:r w:rsidR="00E03E17" w:rsidRPr="003E1469">
        <w:rPr>
          <w:rFonts w:ascii="ＭＳ Ｐ明朝" w:eastAsia="ＭＳ Ｐ明朝" w:hAnsi="ＭＳ Ｐ明朝" w:hint="eastAsia"/>
          <w:sz w:val="21"/>
          <w:szCs w:val="21"/>
        </w:rPr>
        <w:t>開会挨拶</w:t>
      </w:r>
      <w:r w:rsidR="00CC0B7B" w:rsidRPr="003E1469">
        <w:rPr>
          <w:rFonts w:ascii="ＭＳ Ｐ明朝" w:eastAsia="ＭＳ Ｐ明朝" w:hAnsi="ＭＳ Ｐ明朝" w:hint="eastAsia"/>
          <w:sz w:val="21"/>
          <w:szCs w:val="21"/>
        </w:rPr>
        <w:t xml:space="preserve">　</w:t>
      </w:r>
      <w:r w:rsidRPr="003E1469">
        <w:rPr>
          <w:rFonts w:ascii="ＭＳ Ｐ明朝" w:eastAsia="ＭＳ Ｐ明朝" w:hAnsi="ＭＳ Ｐ明朝" w:hint="eastAsia"/>
          <w:sz w:val="21"/>
          <w:szCs w:val="21"/>
        </w:rPr>
        <w:t xml:space="preserve">　　　　　　　　　　　　　　　　</w:t>
      </w:r>
      <w:r w:rsidR="003E1469">
        <w:rPr>
          <w:rFonts w:ascii="ＭＳ Ｐ明朝" w:eastAsia="ＭＳ Ｐ明朝" w:hAnsi="ＭＳ Ｐ明朝" w:hint="eastAsia"/>
          <w:sz w:val="21"/>
          <w:szCs w:val="21"/>
        </w:rPr>
        <w:t xml:space="preserve">　　　</w:t>
      </w:r>
      <w:r w:rsidRPr="003E1469">
        <w:rPr>
          <w:rFonts w:ascii="ＭＳ Ｐ明朝" w:eastAsia="ＭＳ Ｐ明朝" w:hAnsi="ＭＳ Ｐ明朝" w:hint="eastAsia"/>
          <w:sz w:val="21"/>
          <w:szCs w:val="21"/>
        </w:rPr>
        <w:t>先端材料技術協会</w:t>
      </w:r>
      <w:r w:rsidR="003E1469">
        <w:rPr>
          <w:rFonts w:ascii="ＭＳ Ｐ明朝" w:eastAsia="ＭＳ Ｐ明朝" w:hAnsi="ＭＳ Ｐ明朝" w:hint="eastAsia"/>
          <w:sz w:val="21"/>
          <w:szCs w:val="21"/>
        </w:rPr>
        <w:t xml:space="preserve">　</w:t>
      </w:r>
      <w:r w:rsidRPr="003E1469">
        <w:rPr>
          <w:rFonts w:ascii="ＭＳ Ｐ明朝" w:eastAsia="ＭＳ Ｐ明朝" w:hAnsi="ＭＳ Ｐ明朝" w:hint="eastAsia"/>
          <w:sz w:val="21"/>
          <w:szCs w:val="21"/>
        </w:rPr>
        <w:t xml:space="preserve">例会委員長　　　　</w:t>
      </w:r>
      <w:r w:rsidR="00712EEE">
        <w:rPr>
          <w:rFonts w:ascii="ＭＳ Ｐ明朝" w:eastAsia="ＭＳ Ｐ明朝" w:hAnsi="ＭＳ Ｐ明朝" w:hint="eastAsia"/>
          <w:sz w:val="21"/>
          <w:szCs w:val="21"/>
        </w:rPr>
        <w:t>磯江</w:t>
      </w:r>
      <w:r w:rsidRPr="003E1469">
        <w:rPr>
          <w:rFonts w:ascii="ＭＳ Ｐ明朝" w:eastAsia="ＭＳ Ｐ明朝" w:hAnsi="ＭＳ Ｐ明朝" w:hint="eastAsia"/>
          <w:sz w:val="21"/>
          <w:szCs w:val="21"/>
        </w:rPr>
        <w:t xml:space="preserve">　</w:t>
      </w:r>
      <w:r w:rsidR="00712EEE">
        <w:rPr>
          <w:rFonts w:ascii="ＭＳ Ｐ明朝" w:eastAsia="ＭＳ Ｐ明朝" w:hAnsi="ＭＳ Ｐ明朝" w:hint="eastAsia"/>
          <w:sz w:val="21"/>
          <w:szCs w:val="21"/>
        </w:rPr>
        <w:t>暁</w:t>
      </w:r>
    </w:p>
    <w:p w:rsidR="004B266D" w:rsidRPr="003E1469" w:rsidRDefault="004B266D" w:rsidP="00FC3A89">
      <w:pPr>
        <w:pStyle w:val="HTML"/>
        <w:tabs>
          <w:tab w:val="clear" w:pos="1832"/>
        </w:tabs>
        <w:spacing w:beforeLines="50" w:before="180" w:afterLines="50" w:after="180"/>
        <w:rPr>
          <w:rFonts w:ascii="ＭＳ Ｐ明朝" w:eastAsia="ＭＳ Ｐ明朝" w:hAnsi="ＭＳ Ｐ明朝"/>
          <w:sz w:val="21"/>
          <w:szCs w:val="21"/>
        </w:rPr>
      </w:pPr>
    </w:p>
    <w:p w:rsidR="00A320EB" w:rsidRPr="003E1469" w:rsidRDefault="000425B8" w:rsidP="00FC3A89">
      <w:pPr>
        <w:spacing w:afterLines="50" w:after="180"/>
        <w:rPr>
          <w:rFonts w:ascii="ＭＳ Ｐ明朝" w:eastAsia="ＭＳ Ｐ明朝" w:hAnsi="ＭＳ Ｐ明朝"/>
          <w:szCs w:val="21"/>
        </w:rPr>
      </w:pPr>
      <w:r w:rsidRPr="003E1469">
        <w:rPr>
          <w:rFonts w:ascii="ＭＳ Ｐ明朝" w:eastAsia="ＭＳ Ｐ明朝" w:hAnsi="ＭＳ Ｐ明朝" w:hint="eastAsia"/>
          <w:szCs w:val="21"/>
        </w:rPr>
        <w:t>13:05～1</w:t>
      </w:r>
      <w:r w:rsidR="00712EEE">
        <w:rPr>
          <w:rFonts w:ascii="ＭＳ Ｐ明朝" w:eastAsia="ＭＳ Ｐ明朝" w:hAnsi="ＭＳ Ｐ明朝" w:hint="eastAsia"/>
          <w:szCs w:val="21"/>
        </w:rPr>
        <w:t>3</w:t>
      </w:r>
      <w:r w:rsidRPr="003E1469">
        <w:rPr>
          <w:rFonts w:ascii="ＭＳ Ｐ明朝" w:eastAsia="ＭＳ Ｐ明朝" w:hAnsi="ＭＳ Ｐ明朝" w:hint="eastAsia"/>
          <w:szCs w:val="21"/>
        </w:rPr>
        <w:t>:</w:t>
      </w:r>
      <w:r w:rsidR="000D698F">
        <w:rPr>
          <w:rFonts w:ascii="ＭＳ Ｐ明朝" w:eastAsia="ＭＳ Ｐ明朝" w:hAnsi="ＭＳ Ｐ明朝" w:hint="eastAsia"/>
          <w:szCs w:val="21"/>
        </w:rPr>
        <w:t>３</w:t>
      </w:r>
      <w:r w:rsidRPr="003E1469">
        <w:rPr>
          <w:rFonts w:ascii="ＭＳ Ｐ明朝" w:eastAsia="ＭＳ Ｐ明朝" w:hAnsi="ＭＳ Ｐ明朝" w:hint="eastAsia"/>
          <w:szCs w:val="21"/>
        </w:rPr>
        <w:t>5</w:t>
      </w:r>
      <w:r w:rsidR="00F21088" w:rsidRPr="003E1469">
        <w:rPr>
          <w:rFonts w:ascii="ＭＳ Ｐ明朝" w:eastAsia="ＭＳ Ｐ明朝" w:hAnsi="ＭＳ Ｐ明朝" w:hint="eastAsia"/>
          <w:szCs w:val="21"/>
        </w:rPr>
        <w:t xml:space="preserve">　　</w:t>
      </w:r>
      <w:r w:rsidR="00A320EB" w:rsidRPr="003E1469">
        <w:rPr>
          <w:rFonts w:ascii="ＭＳ Ｐ明朝" w:eastAsia="ＭＳ Ｐ明朝" w:hAnsi="ＭＳ Ｐ明朝" w:hint="eastAsia"/>
          <w:szCs w:val="21"/>
        </w:rPr>
        <w:t>「</w:t>
      </w:r>
      <w:r w:rsidR="00354477">
        <w:rPr>
          <w:rFonts w:ascii="ＭＳ Ｐ明朝" w:eastAsia="ＭＳ Ｐ明朝" w:hAnsi="ＭＳ Ｐ明朝" w:hint="eastAsia"/>
          <w:szCs w:val="21"/>
        </w:rPr>
        <w:t>カーボンブランド「</w:t>
      </w:r>
      <w:r w:rsidR="00354477">
        <w:rPr>
          <w:rFonts w:ascii="ＭＳ Ｐ明朝" w:eastAsia="ＭＳ Ｐ明朝" w:hAnsi="ＭＳ Ｐ明朝"/>
          <w:szCs w:val="21"/>
        </w:rPr>
        <w:t>hide k 1896」</w:t>
      </w:r>
      <w:r w:rsidR="00354477">
        <w:rPr>
          <w:rFonts w:ascii="ＭＳ Ｐ明朝" w:eastAsia="ＭＳ Ｐ明朝" w:hAnsi="ＭＳ Ｐ明朝" w:hint="eastAsia"/>
          <w:szCs w:val="21"/>
        </w:rPr>
        <w:t xml:space="preserve">　-CFRPのコンシューマ市場への適用開発－</w:t>
      </w:r>
      <w:r w:rsidR="00A320EB" w:rsidRPr="003E1469">
        <w:rPr>
          <w:rFonts w:ascii="ＭＳ Ｐ明朝" w:eastAsia="ＭＳ Ｐ明朝" w:hAnsi="ＭＳ Ｐ明朝" w:hint="eastAsia"/>
          <w:szCs w:val="21"/>
        </w:rPr>
        <w:t>」</w:t>
      </w:r>
    </w:p>
    <w:p w:rsidR="00A563CB" w:rsidRPr="003E1469" w:rsidRDefault="003E1469" w:rsidP="00712EEE">
      <w:pPr>
        <w:wordWrap w:val="0"/>
        <w:spacing w:afterLines="50" w:after="180"/>
        <w:jc w:val="right"/>
        <w:rPr>
          <w:rFonts w:ascii="ＭＳ Ｐ明朝" w:eastAsia="ＭＳ Ｐ明朝" w:hAnsi="ＭＳ Ｐ明朝"/>
          <w:szCs w:val="21"/>
        </w:rPr>
      </w:pPr>
      <w:r>
        <w:rPr>
          <w:rFonts w:ascii="ＭＳ Ｐ明朝" w:eastAsia="ＭＳ Ｐ明朝" w:hAnsi="ＭＳ Ｐ明朝" w:hint="eastAsia"/>
          <w:szCs w:val="21"/>
        </w:rPr>
        <w:t xml:space="preserve">　　　　　　　　　　　　　　　　　　　　　　　　　　　</w:t>
      </w:r>
      <w:r w:rsidR="00354477">
        <w:rPr>
          <w:rFonts w:ascii="ＭＳ Ｐ明朝" w:eastAsia="ＭＳ Ｐ明朝" w:hAnsi="ＭＳ Ｐ明朝" w:hint="eastAsia"/>
          <w:szCs w:val="21"/>
        </w:rPr>
        <w:t>株式会社</w:t>
      </w:r>
      <w:r>
        <w:rPr>
          <w:rFonts w:ascii="ＭＳ Ｐ明朝" w:eastAsia="ＭＳ Ｐ明朝" w:hAnsi="ＭＳ Ｐ明朝" w:hint="eastAsia"/>
          <w:szCs w:val="21"/>
        </w:rPr>
        <w:t xml:space="preserve">　</w:t>
      </w:r>
      <w:r w:rsidR="00354477">
        <w:rPr>
          <w:rFonts w:ascii="ＭＳ Ｐ明朝" w:eastAsia="ＭＳ Ｐ明朝" w:hAnsi="ＭＳ Ｐ明朝" w:hint="eastAsia"/>
          <w:szCs w:val="21"/>
        </w:rPr>
        <w:t>h</w:t>
      </w:r>
      <w:r w:rsidR="00712EEE">
        <w:rPr>
          <w:rFonts w:ascii="ＭＳ Ｐ明朝" w:eastAsia="ＭＳ Ｐ明朝" w:hAnsi="ＭＳ Ｐ明朝" w:hint="eastAsia"/>
          <w:szCs w:val="21"/>
        </w:rPr>
        <w:t xml:space="preserve">ide </w:t>
      </w:r>
      <w:proofErr w:type="spellStart"/>
      <w:r w:rsidR="00712EEE">
        <w:rPr>
          <w:rFonts w:ascii="ＭＳ Ｐ明朝" w:eastAsia="ＭＳ Ｐ明朝" w:hAnsi="ＭＳ Ｐ明朝"/>
          <w:szCs w:val="21"/>
        </w:rPr>
        <w:t>k</w:t>
      </w:r>
      <w:r w:rsidR="00354477">
        <w:rPr>
          <w:rFonts w:ascii="ＭＳ Ｐ明朝" w:eastAsia="ＭＳ Ｐ明朝" w:hAnsi="ＭＳ Ｐ明朝" w:hint="eastAsia"/>
          <w:szCs w:val="21"/>
        </w:rPr>
        <w:t>asuga</w:t>
      </w:r>
      <w:proofErr w:type="spellEnd"/>
      <w:r w:rsidR="00712EEE">
        <w:rPr>
          <w:rFonts w:ascii="ＭＳ Ｐ明朝" w:eastAsia="ＭＳ Ｐ明朝" w:hAnsi="ＭＳ Ｐ明朝"/>
          <w:szCs w:val="21"/>
        </w:rPr>
        <w:t xml:space="preserve"> 1896 </w:t>
      </w:r>
      <w:r w:rsidR="00354477">
        <w:rPr>
          <w:rFonts w:ascii="ＭＳ Ｐ明朝" w:eastAsia="ＭＳ Ｐ明朝" w:hAnsi="ＭＳ Ｐ明朝" w:hint="eastAsia"/>
          <w:szCs w:val="21"/>
        </w:rPr>
        <w:t>代表取締役</w:t>
      </w:r>
      <w:r w:rsidR="00A563CB" w:rsidRPr="003E1469">
        <w:rPr>
          <w:rFonts w:ascii="ＭＳ Ｐ明朝" w:eastAsia="ＭＳ Ｐ明朝" w:hAnsi="ＭＳ Ｐ明朝" w:hint="eastAsia"/>
          <w:szCs w:val="21"/>
        </w:rPr>
        <w:t xml:space="preserve">　</w:t>
      </w:r>
      <w:r w:rsidR="00712EEE">
        <w:rPr>
          <w:rFonts w:ascii="ＭＳ Ｐ明朝" w:eastAsia="ＭＳ Ｐ明朝" w:hAnsi="ＭＳ Ｐ明朝" w:hint="eastAsia"/>
          <w:szCs w:val="21"/>
        </w:rPr>
        <w:t xml:space="preserve">春日　</w:t>
      </w:r>
      <w:r w:rsidR="00354477">
        <w:rPr>
          <w:rFonts w:ascii="ＭＳ Ｐ明朝" w:eastAsia="ＭＳ Ｐ明朝" w:hAnsi="ＭＳ Ｐ明朝" w:hint="eastAsia"/>
          <w:szCs w:val="21"/>
        </w:rPr>
        <w:t>秀之</w:t>
      </w:r>
      <w:r w:rsidR="00DC35CF" w:rsidRPr="003E1469">
        <w:rPr>
          <w:rFonts w:ascii="ＭＳ Ｐ明朝" w:eastAsia="ＭＳ Ｐ明朝" w:hAnsi="ＭＳ Ｐ明朝" w:hint="eastAsia"/>
          <w:szCs w:val="21"/>
        </w:rPr>
        <w:t xml:space="preserve">　様</w:t>
      </w:r>
    </w:p>
    <w:p w:rsidR="00354477" w:rsidRDefault="00354477" w:rsidP="00354477">
      <w:pPr>
        <w:ind w:leftChars="742" w:left="1558" w:firstLineChars="100" w:firstLine="210"/>
      </w:pPr>
      <w:r>
        <w:rPr>
          <w:rFonts w:hint="eastAsia"/>
        </w:rPr>
        <w:t>川上と川下を連動させた新しいマーケティング手法をご紹介。</w:t>
      </w:r>
      <w:r>
        <w:t>CFRP</w:t>
      </w:r>
      <w:r>
        <w:rPr>
          <w:rFonts w:hint="eastAsia"/>
        </w:rPr>
        <w:t>の機能性に感性価値を融合させたカーボンブランド「</w:t>
      </w:r>
      <w:r>
        <w:rPr>
          <w:rFonts w:hint="eastAsia"/>
        </w:rPr>
        <w:t>hide k 1896</w:t>
      </w:r>
      <w:r>
        <w:rPr>
          <w:rFonts w:hint="eastAsia"/>
        </w:rPr>
        <w:t>」。バッグや名刺入れなどオリジナルプロダクトを伊勢丹や三越などに展開。また、自社で開発した素材“ソフトカーボンシート”をモノづくりブランドの最高峰「</w:t>
      </w:r>
      <w:r w:rsidRPr="00E32F11">
        <w:rPr>
          <w:rFonts w:hint="eastAsia"/>
        </w:rPr>
        <w:t>ライカ</w:t>
      </w:r>
      <w:r>
        <w:rPr>
          <w:rFonts w:hint="eastAsia"/>
        </w:rPr>
        <w:t>」などのプロダクトメーカーに提供。</w:t>
      </w:r>
    </w:p>
    <w:p w:rsidR="00712EEE" w:rsidRPr="003E1469" w:rsidRDefault="00712EEE" w:rsidP="00FC3A89">
      <w:pPr>
        <w:spacing w:afterLines="50" w:after="180"/>
        <w:ind w:leftChars="742" w:left="1558" w:firstLineChars="134" w:firstLine="281"/>
        <w:rPr>
          <w:rFonts w:ascii="ＭＳ Ｐ明朝" w:eastAsia="ＭＳ Ｐ明朝" w:hAnsi="ＭＳ Ｐ明朝"/>
          <w:szCs w:val="21"/>
        </w:rPr>
      </w:pPr>
    </w:p>
    <w:p w:rsidR="00F21088" w:rsidRPr="003E1469" w:rsidRDefault="00234EA9" w:rsidP="000D698F">
      <w:pPr>
        <w:ind w:firstLineChars="100" w:firstLine="210"/>
        <w:rPr>
          <w:rFonts w:ascii="ＭＳ Ｐ明朝" w:eastAsia="ＭＳ Ｐ明朝" w:hAnsi="ＭＳ Ｐ明朝"/>
        </w:rPr>
      </w:pPr>
      <w:r w:rsidRPr="003E1469">
        <w:rPr>
          <w:rFonts w:ascii="ＭＳ Ｐ明朝" w:eastAsia="ＭＳ Ｐ明朝" w:hAnsi="ＭＳ Ｐ明朝" w:hint="eastAsia"/>
        </w:rPr>
        <w:t>1</w:t>
      </w:r>
      <w:r w:rsidR="00712EEE">
        <w:rPr>
          <w:rFonts w:ascii="ＭＳ Ｐ明朝" w:eastAsia="ＭＳ Ｐ明朝" w:hAnsi="ＭＳ Ｐ明朝"/>
        </w:rPr>
        <w:t>3</w:t>
      </w:r>
      <w:r w:rsidRPr="003E1469">
        <w:rPr>
          <w:rFonts w:ascii="ＭＳ Ｐ明朝" w:eastAsia="ＭＳ Ｐ明朝" w:hAnsi="ＭＳ Ｐ明朝" w:hint="eastAsia"/>
        </w:rPr>
        <w:t>:</w:t>
      </w:r>
      <w:r w:rsidR="000D698F">
        <w:rPr>
          <w:rFonts w:ascii="ＭＳ Ｐ明朝" w:eastAsia="ＭＳ Ｐ明朝" w:hAnsi="ＭＳ Ｐ明朝" w:hint="eastAsia"/>
        </w:rPr>
        <w:t>３</w:t>
      </w:r>
      <w:r w:rsidRPr="003E1469">
        <w:rPr>
          <w:rFonts w:ascii="ＭＳ Ｐ明朝" w:eastAsia="ＭＳ Ｐ明朝" w:hAnsi="ＭＳ Ｐ明朝" w:hint="eastAsia"/>
        </w:rPr>
        <w:t>5</w:t>
      </w:r>
      <w:r w:rsidR="00F21088" w:rsidRPr="003E1469">
        <w:rPr>
          <w:rFonts w:ascii="ＭＳ Ｐ明朝" w:eastAsia="ＭＳ Ｐ明朝" w:hAnsi="ＭＳ Ｐ明朝" w:hint="eastAsia"/>
        </w:rPr>
        <w:t>～</w:t>
      </w:r>
      <w:r w:rsidRPr="003E1469">
        <w:rPr>
          <w:rFonts w:ascii="ＭＳ Ｐ明朝" w:eastAsia="ＭＳ Ｐ明朝" w:hAnsi="ＭＳ Ｐ明朝" w:hint="eastAsia"/>
        </w:rPr>
        <w:t>14:</w:t>
      </w:r>
      <w:r w:rsidR="000D698F">
        <w:rPr>
          <w:rFonts w:ascii="ＭＳ Ｐ明朝" w:eastAsia="ＭＳ Ｐ明朝" w:hAnsi="ＭＳ Ｐ明朝" w:hint="eastAsia"/>
        </w:rPr>
        <w:t>０</w:t>
      </w:r>
      <w:r w:rsidRPr="003E1469">
        <w:rPr>
          <w:rFonts w:ascii="ＭＳ Ｐ明朝" w:eastAsia="ＭＳ Ｐ明朝" w:hAnsi="ＭＳ Ｐ明朝" w:hint="eastAsia"/>
        </w:rPr>
        <w:t>5</w:t>
      </w:r>
      <w:r w:rsidR="003E1469">
        <w:rPr>
          <w:rFonts w:ascii="ＭＳ Ｐ明朝" w:eastAsia="ＭＳ Ｐ明朝" w:hAnsi="ＭＳ Ｐ明朝" w:hint="eastAsia"/>
        </w:rPr>
        <w:t xml:space="preserve">　　</w:t>
      </w:r>
      <w:r w:rsidR="00F21088" w:rsidRPr="003E1469">
        <w:rPr>
          <w:rFonts w:ascii="ＭＳ Ｐ明朝" w:eastAsia="ＭＳ Ｐ明朝" w:hAnsi="ＭＳ Ｐ明朝" w:hint="eastAsia"/>
        </w:rPr>
        <w:t>「</w:t>
      </w:r>
      <w:r w:rsidR="000D698F">
        <w:rPr>
          <w:rFonts w:hint="eastAsia"/>
        </w:rPr>
        <w:t>炭素繊維複合材料に関する広島県立総合技術研究所の技術開発</w:t>
      </w:r>
      <w:r w:rsidR="00A320EB" w:rsidRPr="003E1469">
        <w:rPr>
          <w:rFonts w:ascii="ＭＳ Ｐ明朝" w:eastAsia="ＭＳ Ｐ明朝" w:hAnsi="ＭＳ Ｐ明朝" w:hint="eastAsia"/>
        </w:rPr>
        <w:t>」</w:t>
      </w:r>
    </w:p>
    <w:p w:rsidR="00DC35CF" w:rsidRPr="004467E1" w:rsidRDefault="000D698F" w:rsidP="000D698F">
      <w:pPr>
        <w:pStyle w:val="HTML"/>
        <w:jc w:val="right"/>
        <w:rPr>
          <w:rFonts w:asciiTheme="minorEastAsia" w:eastAsiaTheme="minorEastAsia" w:hAnsiTheme="minorEastAsia"/>
          <w:color w:val="000000"/>
          <w:sz w:val="21"/>
          <w:szCs w:val="21"/>
        </w:rPr>
      </w:pPr>
      <w:r w:rsidRPr="000D698F">
        <w:rPr>
          <w:rFonts w:asciiTheme="minorEastAsia" w:eastAsiaTheme="minorEastAsia" w:hAnsiTheme="minorEastAsia" w:hint="eastAsia"/>
          <w:color w:val="000000"/>
          <w:sz w:val="21"/>
          <w:szCs w:val="21"/>
        </w:rPr>
        <w:t>広島県立総合技術研究所　東部工業技術センター加工技術研究部</w:t>
      </w:r>
      <w:r w:rsidRPr="004467E1">
        <w:rPr>
          <w:rFonts w:asciiTheme="minorEastAsia" w:eastAsiaTheme="minorEastAsia" w:hAnsiTheme="minorEastAsia" w:hint="eastAsia"/>
          <w:color w:val="000000"/>
          <w:sz w:val="21"/>
          <w:szCs w:val="21"/>
        </w:rPr>
        <w:t xml:space="preserve">　　</w:t>
      </w:r>
      <w:r w:rsidRPr="004467E1">
        <w:rPr>
          <w:rFonts w:asciiTheme="minorEastAsia" w:eastAsiaTheme="minorEastAsia" w:hAnsiTheme="minorEastAsia" w:hint="eastAsia"/>
          <w:sz w:val="21"/>
          <w:szCs w:val="21"/>
        </w:rPr>
        <w:t>松葉　朗</w:t>
      </w:r>
      <w:r w:rsidR="00DC35CF" w:rsidRPr="004467E1">
        <w:rPr>
          <w:rFonts w:asciiTheme="minorEastAsia" w:eastAsiaTheme="minorEastAsia" w:hAnsiTheme="minorEastAsia" w:hint="eastAsia"/>
          <w:sz w:val="21"/>
          <w:szCs w:val="21"/>
        </w:rPr>
        <w:t xml:space="preserve">　様</w:t>
      </w:r>
    </w:p>
    <w:p w:rsidR="000D698F" w:rsidRDefault="000D698F" w:rsidP="000D698F">
      <w:pPr>
        <w:ind w:leftChars="742" w:left="1558" w:firstLineChars="100" w:firstLine="210"/>
      </w:pPr>
      <w:r>
        <w:rPr>
          <w:rFonts w:hint="eastAsia"/>
        </w:rPr>
        <w:t>広島県立総合技術研究所では，平成</w:t>
      </w:r>
      <w:r>
        <w:rPr>
          <w:rFonts w:hint="eastAsia"/>
        </w:rPr>
        <w:t>21</w:t>
      </w:r>
      <w:r>
        <w:rPr>
          <w:rFonts w:hint="eastAsia"/>
        </w:rPr>
        <w:t>年度より，自動車部品をターゲットとした熱可塑性炭素繊維強化プラスチック（</w:t>
      </w:r>
      <w:r>
        <w:rPr>
          <w:rFonts w:hint="eastAsia"/>
        </w:rPr>
        <w:t>CFRTP</w:t>
      </w:r>
      <w:r>
        <w:rPr>
          <w:rFonts w:hint="eastAsia"/>
        </w:rPr>
        <w:t>）に関する各種技術開発や部品試作に取り組んできている。今回はその事例として，ミシンステッチを利用した熱可塑テープ基材の自動積層法やプレス成形金型の高速均等加熱冷却技術などについて，その概要を紹介する。</w:t>
      </w:r>
    </w:p>
    <w:p w:rsidR="000D698F" w:rsidRDefault="000D698F" w:rsidP="000D698F">
      <w:pPr>
        <w:ind w:leftChars="742" w:left="1558" w:firstLineChars="100" w:firstLine="210"/>
      </w:pPr>
    </w:p>
    <w:p w:rsidR="004467E1" w:rsidRDefault="000D698F" w:rsidP="004467E1">
      <w:pPr>
        <w:ind w:left="3150" w:hangingChars="1500" w:hanging="3150"/>
      </w:pPr>
      <w:r w:rsidRPr="003E1469">
        <w:rPr>
          <w:rFonts w:ascii="ＭＳ Ｐ明朝" w:eastAsia="ＭＳ Ｐ明朝" w:hAnsi="ＭＳ Ｐ明朝" w:hint="eastAsia"/>
        </w:rPr>
        <w:t>1</w:t>
      </w:r>
      <w:r>
        <w:rPr>
          <w:rFonts w:ascii="ＭＳ Ｐ明朝" w:eastAsia="ＭＳ Ｐ明朝" w:hAnsi="ＭＳ Ｐ明朝" w:hint="eastAsia"/>
        </w:rPr>
        <w:t>４</w:t>
      </w:r>
      <w:r w:rsidRPr="003E1469">
        <w:rPr>
          <w:rFonts w:ascii="ＭＳ Ｐ明朝" w:eastAsia="ＭＳ Ｐ明朝" w:hAnsi="ＭＳ Ｐ明朝" w:hint="eastAsia"/>
        </w:rPr>
        <w:t>:</w:t>
      </w:r>
      <w:r>
        <w:rPr>
          <w:rFonts w:ascii="ＭＳ Ｐ明朝" w:eastAsia="ＭＳ Ｐ明朝" w:hAnsi="ＭＳ Ｐ明朝" w:hint="eastAsia"/>
        </w:rPr>
        <w:t>０</w:t>
      </w:r>
      <w:r w:rsidRPr="003E1469">
        <w:rPr>
          <w:rFonts w:ascii="ＭＳ Ｐ明朝" w:eastAsia="ＭＳ Ｐ明朝" w:hAnsi="ＭＳ Ｐ明朝" w:hint="eastAsia"/>
        </w:rPr>
        <w:t>5～14:</w:t>
      </w:r>
      <w:r>
        <w:rPr>
          <w:rFonts w:ascii="ＭＳ Ｐ明朝" w:eastAsia="ＭＳ Ｐ明朝" w:hAnsi="ＭＳ Ｐ明朝" w:hint="eastAsia"/>
        </w:rPr>
        <w:t>４</w:t>
      </w:r>
      <w:r w:rsidRPr="003E1469">
        <w:rPr>
          <w:rFonts w:ascii="ＭＳ Ｐ明朝" w:eastAsia="ＭＳ Ｐ明朝" w:hAnsi="ＭＳ Ｐ明朝" w:hint="eastAsia"/>
        </w:rPr>
        <w:t>5</w:t>
      </w:r>
      <w:r>
        <w:rPr>
          <w:rFonts w:ascii="ＭＳ Ｐ明朝" w:eastAsia="ＭＳ Ｐ明朝" w:hAnsi="ＭＳ Ｐ明朝" w:hint="eastAsia"/>
        </w:rPr>
        <w:t xml:space="preserve">　　</w:t>
      </w:r>
      <w:r w:rsidR="004467E1">
        <w:rPr>
          <w:rFonts w:hint="eastAsia"/>
        </w:rPr>
        <w:t>「レーザー超音波可視化技術を利用した</w:t>
      </w:r>
      <w:r w:rsidR="004467E1">
        <w:rPr>
          <w:rFonts w:hint="eastAsia"/>
        </w:rPr>
        <w:t>CFRP</w:t>
      </w:r>
      <w:r w:rsidR="004467E1">
        <w:rPr>
          <w:rFonts w:hint="eastAsia"/>
        </w:rPr>
        <w:t>構造部材の非破壊検査」</w:t>
      </w:r>
      <w:r w:rsidR="004467E1">
        <w:br/>
      </w:r>
      <w:r w:rsidR="004467E1">
        <w:rPr>
          <w:rFonts w:hint="eastAsia"/>
        </w:rPr>
        <w:t>（国研）産業技術総合研究所　計量標準総合センター　遠山</w:t>
      </w:r>
      <w:r w:rsidR="004467E1">
        <w:rPr>
          <w:rFonts w:hint="eastAsia"/>
        </w:rPr>
        <w:t xml:space="preserve"> </w:t>
      </w:r>
      <w:r w:rsidR="004467E1">
        <w:rPr>
          <w:rFonts w:hint="eastAsia"/>
        </w:rPr>
        <w:t>暢之様</w:t>
      </w:r>
    </w:p>
    <w:p w:rsidR="004467E1" w:rsidRPr="00B76E55" w:rsidRDefault="004467E1" w:rsidP="004467E1">
      <w:pPr>
        <w:ind w:leftChars="742" w:left="1558" w:firstLineChars="100" w:firstLine="210"/>
      </w:pPr>
      <w:r>
        <w:rPr>
          <w:rFonts w:hint="eastAsia"/>
        </w:rPr>
        <w:t>産総研で開発した「レーザー超音波可視化技術」の原理と装置開発、さらに各種産業分野の非破壊検査へ適用した実例について紹介する。本技術は構造物の表面上でパルスレーザーの高速走査を行い、励起される超音波の伝搬を可視化するものであり、計測される超音波伝搬映像から欠陥を検出するユニークな非破壊検査技術である。航空宇宙、自動車、産業プラント、社会インフラ分野などの</w:t>
      </w:r>
      <w:r>
        <w:rPr>
          <w:rFonts w:hint="eastAsia"/>
        </w:rPr>
        <w:t>CFRP</w:t>
      </w:r>
      <w:r>
        <w:rPr>
          <w:rFonts w:hint="eastAsia"/>
        </w:rPr>
        <w:t>および金属構造部材の欠陥検出例と今後の展開について紹介する。</w:t>
      </w:r>
    </w:p>
    <w:p w:rsidR="000D698F" w:rsidRDefault="000D698F" w:rsidP="000D698F">
      <w:pPr>
        <w:ind w:leftChars="742" w:left="1558" w:firstLineChars="100" w:firstLine="210"/>
      </w:pPr>
    </w:p>
    <w:p w:rsidR="00A952B5" w:rsidRDefault="00234EA9" w:rsidP="00FC3A89">
      <w:pPr>
        <w:spacing w:beforeLines="50" w:before="180" w:afterLines="50" w:after="180"/>
        <w:rPr>
          <w:rFonts w:ascii="ＭＳ Ｐ明朝" w:eastAsia="ＭＳ Ｐ明朝" w:hAnsi="ＭＳ Ｐ明朝"/>
          <w:szCs w:val="21"/>
        </w:rPr>
      </w:pPr>
      <w:r w:rsidRPr="003E1469">
        <w:rPr>
          <w:rFonts w:ascii="ＭＳ Ｐ明朝" w:eastAsia="ＭＳ Ｐ明朝" w:hAnsi="ＭＳ Ｐ明朝" w:hint="eastAsia"/>
          <w:szCs w:val="21"/>
        </w:rPr>
        <w:t>14:45</w:t>
      </w:r>
      <w:r w:rsidR="00B65847" w:rsidRPr="003E1469">
        <w:rPr>
          <w:rFonts w:ascii="ＭＳ Ｐ明朝" w:eastAsia="ＭＳ Ｐ明朝" w:hAnsi="ＭＳ Ｐ明朝" w:hint="eastAsia"/>
          <w:szCs w:val="21"/>
        </w:rPr>
        <w:t>～</w:t>
      </w:r>
      <w:r w:rsidRPr="003E1469">
        <w:rPr>
          <w:rFonts w:ascii="ＭＳ Ｐ明朝" w:eastAsia="ＭＳ Ｐ明朝" w:hAnsi="ＭＳ Ｐ明朝" w:hint="eastAsia"/>
          <w:szCs w:val="21"/>
        </w:rPr>
        <w:t>15:00</w:t>
      </w:r>
      <w:r w:rsidR="00A952B5" w:rsidRPr="003E1469">
        <w:rPr>
          <w:rFonts w:ascii="ＭＳ Ｐ明朝" w:eastAsia="ＭＳ Ｐ明朝" w:hAnsi="ＭＳ Ｐ明朝" w:hint="eastAsia"/>
          <w:szCs w:val="21"/>
        </w:rPr>
        <w:t xml:space="preserve">　</w:t>
      </w:r>
      <w:r w:rsidR="00B65847" w:rsidRPr="003E1469">
        <w:rPr>
          <w:rFonts w:ascii="ＭＳ Ｐ明朝" w:eastAsia="ＭＳ Ｐ明朝" w:hAnsi="ＭＳ Ｐ明朝" w:hint="eastAsia"/>
          <w:szCs w:val="21"/>
        </w:rPr>
        <w:t xml:space="preserve">　</w:t>
      </w:r>
      <w:r w:rsidR="003E1469">
        <w:rPr>
          <w:rFonts w:ascii="ＭＳ Ｐ明朝" w:eastAsia="ＭＳ Ｐ明朝" w:hAnsi="ＭＳ Ｐ明朝" w:hint="eastAsia"/>
          <w:szCs w:val="21"/>
        </w:rPr>
        <w:t xml:space="preserve">　　　　</w:t>
      </w:r>
      <w:r w:rsidR="004A340E" w:rsidRPr="003E1469">
        <w:rPr>
          <w:rFonts w:ascii="ＭＳ Ｐ明朝" w:eastAsia="ＭＳ Ｐ明朝" w:hAnsi="ＭＳ Ｐ明朝" w:hint="eastAsia"/>
          <w:szCs w:val="21"/>
        </w:rPr>
        <w:t>休憩</w:t>
      </w:r>
    </w:p>
    <w:p w:rsidR="004B266D" w:rsidRDefault="004B266D" w:rsidP="00FC3A89">
      <w:pPr>
        <w:spacing w:beforeLines="50" w:before="180" w:afterLines="50" w:after="180"/>
        <w:rPr>
          <w:rFonts w:ascii="ＭＳ Ｐ明朝" w:eastAsia="ＭＳ Ｐ明朝" w:hAnsi="ＭＳ Ｐ明朝"/>
          <w:szCs w:val="21"/>
        </w:rPr>
      </w:pPr>
    </w:p>
    <w:p w:rsidR="004B266D" w:rsidRPr="003E1469" w:rsidRDefault="004B266D" w:rsidP="00FC3A89">
      <w:pPr>
        <w:spacing w:beforeLines="50" w:before="180" w:afterLines="50" w:after="180"/>
        <w:rPr>
          <w:rFonts w:ascii="ＭＳ Ｐ明朝" w:eastAsia="ＭＳ Ｐ明朝" w:hAnsi="ＭＳ Ｐ明朝"/>
          <w:szCs w:val="21"/>
        </w:rPr>
      </w:pPr>
    </w:p>
    <w:p w:rsidR="003E1469" w:rsidRPr="003E1469" w:rsidRDefault="00234EA9" w:rsidP="00FC3A89">
      <w:pPr>
        <w:spacing w:beforeLines="50" w:before="180"/>
        <w:rPr>
          <w:rFonts w:ascii="ＭＳ Ｐ明朝" w:eastAsia="ＭＳ Ｐ明朝" w:hAnsi="ＭＳ Ｐ明朝"/>
          <w:szCs w:val="21"/>
        </w:rPr>
      </w:pPr>
      <w:r w:rsidRPr="003E1469">
        <w:rPr>
          <w:rFonts w:ascii="ＭＳ Ｐ明朝" w:eastAsia="ＭＳ Ｐ明朝" w:hAnsi="ＭＳ Ｐ明朝" w:hint="eastAsia"/>
          <w:szCs w:val="21"/>
        </w:rPr>
        <w:t>15:</w:t>
      </w:r>
      <w:r w:rsidR="004A340E" w:rsidRPr="003E1469">
        <w:rPr>
          <w:rFonts w:ascii="ＭＳ Ｐ明朝" w:eastAsia="ＭＳ Ｐ明朝" w:hAnsi="ＭＳ Ｐ明朝" w:hint="eastAsia"/>
          <w:szCs w:val="21"/>
        </w:rPr>
        <w:t>00</w:t>
      </w:r>
      <w:r w:rsidR="0036648E" w:rsidRPr="003E1469">
        <w:rPr>
          <w:rFonts w:ascii="ＭＳ Ｐ明朝" w:eastAsia="ＭＳ Ｐ明朝" w:hAnsi="ＭＳ Ｐ明朝" w:hint="eastAsia"/>
          <w:szCs w:val="21"/>
        </w:rPr>
        <w:t>～</w:t>
      </w:r>
      <w:r w:rsidRPr="003E1469">
        <w:rPr>
          <w:rFonts w:ascii="ＭＳ Ｐ明朝" w:eastAsia="ＭＳ Ｐ明朝" w:hAnsi="ＭＳ Ｐ明朝" w:hint="eastAsia"/>
          <w:szCs w:val="21"/>
        </w:rPr>
        <w:t>1</w:t>
      </w:r>
      <w:r w:rsidR="00712EEE">
        <w:rPr>
          <w:rFonts w:ascii="ＭＳ Ｐ明朝" w:eastAsia="ＭＳ Ｐ明朝" w:hAnsi="ＭＳ Ｐ明朝"/>
          <w:szCs w:val="21"/>
        </w:rPr>
        <w:t>6</w:t>
      </w:r>
      <w:r w:rsidRPr="003E1469">
        <w:rPr>
          <w:rFonts w:ascii="ＭＳ Ｐ明朝" w:eastAsia="ＭＳ Ｐ明朝" w:hAnsi="ＭＳ Ｐ明朝" w:hint="eastAsia"/>
          <w:szCs w:val="21"/>
        </w:rPr>
        <w:t>:</w:t>
      </w:r>
      <w:r w:rsidR="00712EEE">
        <w:rPr>
          <w:rFonts w:ascii="ＭＳ Ｐ明朝" w:eastAsia="ＭＳ Ｐ明朝" w:hAnsi="ＭＳ Ｐ明朝"/>
          <w:szCs w:val="21"/>
        </w:rPr>
        <w:t>0</w:t>
      </w:r>
      <w:r w:rsidRPr="003E1469">
        <w:rPr>
          <w:rFonts w:ascii="ＭＳ Ｐ明朝" w:eastAsia="ＭＳ Ｐ明朝" w:hAnsi="ＭＳ Ｐ明朝" w:hint="eastAsia"/>
          <w:szCs w:val="21"/>
        </w:rPr>
        <w:t>0</w:t>
      </w:r>
      <w:r w:rsidR="003E1469">
        <w:rPr>
          <w:rFonts w:ascii="ＭＳ Ｐ明朝" w:eastAsia="ＭＳ Ｐ明朝" w:hAnsi="ＭＳ Ｐ明朝" w:hint="eastAsia"/>
          <w:szCs w:val="21"/>
        </w:rPr>
        <w:t xml:space="preserve">　</w:t>
      </w:r>
      <w:r w:rsidR="004A340E" w:rsidRPr="003E1469">
        <w:rPr>
          <w:rFonts w:ascii="ＭＳ Ｐ明朝" w:eastAsia="ＭＳ Ｐ明朝" w:hAnsi="ＭＳ Ｐ明朝" w:hint="eastAsia"/>
          <w:szCs w:val="21"/>
        </w:rPr>
        <w:t xml:space="preserve">　「</w:t>
      </w:r>
      <w:r w:rsidR="005102B7">
        <w:rPr>
          <w:rFonts w:hint="eastAsia"/>
          <w:kern w:val="0"/>
        </w:rPr>
        <w:t>ロシアの航空材料概要と</w:t>
      </w:r>
      <w:proofErr w:type="spellStart"/>
      <w:r w:rsidR="005102B7">
        <w:rPr>
          <w:kern w:val="0"/>
        </w:rPr>
        <w:t>VaRTM</w:t>
      </w:r>
      <w:proofErr w:type="spellEnd"/>
      <w:r w:rsidR="005102B7">
        <w:rPr>
          <w:rFonts w:hint="eastAsia"/>
          <w:kern w:val="0"/>
        </w:rPr>
        <w:t>法主翼製造</w:t>
      </w:r>
      <w:r w:rsidR="00DC35CF" w:rsidRPr="003E1469">
        <w:rPr>
          <w:rFonts w:ascii="ＭＳ Ｐ明朝" w:eastAsia="ＭＳ Ｐ明朝" w:hAnsi="ＭＳ Ｐ明朝" w:hint="eastAsia"/>
          <w:szCs w:val="21"/>
        </w:rPr>
        <w:t>」</w:t>
      </w:r>
    </w:p>
    <w:p w:rsidR="00DC35CF" w:rsidRPr="003E1469" w:rsidRDefault="00712EEE" w:rsidP="00087E25">
      <w:pPr>
        <w:spacing w:beforeLines="50" w:before="180"/>
        <w:ind w:firstLineChars="100" w:firstLine="210"/>
        <w:jc w:val="right"/>
        <w:rPr>
          <w:rFonts w:ascii="ＭＳ Ｐ明朝" w:eastAsia="ＭＳ Ｐ明朝" w:hAnsi="ＭＳ Ｐ明朝"/>
          <w:szCs w:val="21"/>
        </w:rPr>
      </w:pPr>
      <w:r>
        <w:rPr>
          <w:rFonts w:ascii="ＭＳ Ｐ明朝" w:eastAsia="ＭＳ Ｐ明朝" w:hAnsi="ＭＳ Ｐ明朝" w:hint="eastAsia"/>
          <w:szCs w:val="21"/>
        </w:rPr>
        <w:t>（一社）ロシアNIS貿易会</w:t>
      </w:r>
      <w:r w:rsidR="00087E25">
        <w:rPr>
          <w:rFonts w:ascii="ＭＳ Ｐ明朝" w:eastAsia="ＭＳ Ｐ明朝" w:hAnsi="ＭＳ Ｐ明朝" w:hint="eastAsia"/>
          <w:szCs w:val="21"/>
        </w:rPr>
        <w:t xml:space="preserve">　ロシアNIS経済研究所　</w:t>
      </w:r>
      <w:r w:rsidR="00DC35CF" w:rsidRPr="003E1469">
        <w:rPr>
          <w:rFonts w:ascii="ＭＳ Ｐ明朝" w:eastAsia="ＭＳ Ｐ明朝" w:hAnsi="ＭＳ Ｐ明朝" w:hint="eastAsia"/>
          <w:szCs w:val="21"/>
        </w:rPr>
        <w:t xml:space="preserve">　</w:t>
      </w:r>
      <w:r w:rsidR="00087E25">
        <w:rPr>
          <w:rFonts w:ascii="ＭＳ Ｐ明朝" w:eastAsia="ＭＳ Ｐ明朝" w:hAnsi="ＭＳ Ｐ明朝" w:hint="eastAsia"/>
          <w:szCs w:val="21"/>
        </w:rPr>
        <w:t>渡邊　光太郎</w:t>
      </w:r>
      <w:r w:rsidR="00DC35CF" w:rsidRPr="003E1469">
        <w:rPr>
          <w:rFonts w:ascii="ＭＳ Ｐ明朝" w:eastAsia="ＭＳ Ｐ明朝" w:hAnsi="ＭＳ Ｐ明朝" w:hint="eastAsia"/>
          <w:szCs w:val="21"/>
        </w:rPr>
        <w:t xml:space="preserve">　様</w:t>
      </w:r>
    </w:p>
    <w:p w:rsidR="00F55656" w:rsidRPr="00950BDD" w:rsidRDefault="00F55656" w:rsidP="00F55656">
      <w:pPr>
        <w:pStyle w:val="ad"/>
        <w:ind w:leftChars="742" w:left="1558" w:firstLineChars="100" w:firstLine="210"/>
        <w:rPr>
          <w:rFonts w:ascii="ＭＳ 明朝" w:eastAsia="ＭＳ 明朝" w:hAnsi="ＭＳ 明朝"/>
          <w:sz w:val="21"/>
        </w:rPr>
      </w:pPr>
      <w:r w:rsidRPr="00950BDD">
        <w:rPr>
          <w:rFonts w:ascii="ＭＳ 明朝" w:eastAsia="ＭＳ 明朝" w:hAnsi="ＭＳ 明朝" w:hint="eastAsia"/>
          <w:sz w:val="21"/>
        </w:rPr>
        <w:t>ロシアの航空材料の概要を紹介した後、</w:t>
      </w:r>
      <w:proofErr w:type="spellStart"/>
      <w:r w:rsidRPr="00950BDD">
        <w:rPr>
          <w:rFonts w:ascii="ＭＳ 明朝" w:eastAsia="ＭＳ 明朝" w:hAnsi="ＭＳ 明朝" w:hint="eastAsia"/>
          <w:sz w:val="21"/>
        </w:rPr>
        <w:t>VaRTM</w:t>
      </w:r>
      <w:proofErr w:type="spellEnd"/>
      <w:r w:rsidRPr="00950BDD">
        <w:rPr>
          <w:rFonts w:ascii="ＭＳ 明朝" w:eastAsia="ＭＳ 明朝" w:hAnsi="ＭＳ 明朝" w:hint="eastAsia"/>
          <w:sz w:val="21"/>
        </w:rPr>
        <w:t>法で製造する新型旅客機MC-21の</w:t>
      </w:r>
    </w:p>
    <w:p w:rsidR="00F55656" w:rsidRPr="00950BDD" w:rsidRDefault="00F55656" w:rsidP="00F55656">
      <w:pPr>
        <w:pStyle w:val="ad"/>
        <w:ind w:leftChars="742" w:left="1558"/>
        <w:rPr>
          <w:rFonts w:ascii="ＭＳ 明朝" w:eastAsia="ＭＳ 明朝" w:hAnsi="ＭＳ 明朝"/>
          <w:sz w:val="21"/>
        </w:rPr>
      </w:pPr>
      <w:r w:rsidRPr="00950BDD">
        <w:rPr>
          <w:rFonts w:ascii="ＭＳ 明朝" w:eastAsia="ＭＳ 明朝" w:hAnsi="ＭＳ 明朝" w:hint="eastAsia"/>
          <w:sz w:val="21"/>
        </w:rPr>
        <w:t>主翼生産や現状の開発状況について紹介する。</w:t>
      </w:r>
      <w:proofErr w:type="spellStart"/>
      <w:r w:rsidRPr="00950BDD">
        <w:rPr>
          <w:rFonts w:ascii="ＭＳ 明朝" w:eastAsia="ＭＳ 明朝" w:hAnsi="ＭＳ 明朝" w:hint="eastAsia"/>
          <w:sz w:val="21"/>
        </w:rPr>
        <w:t>VaRTM</w:t>
      </w:r>
      <w:proofErr w:type="spellEnd"/>
      <w:r w:rsidRPr="00950BDD">
        <w:rPr>
          <w:rFonts w:ascii="ＭＳ 明朝" w:eastAsia="ＭＳ 明朝" w:hAnsi="ＭＳ 明朝" w:hint="eastAsia"/>
          <w:sz w:val="21"/>
        </w:rPr>
        <w:t>法による主翼生産については、</w:t>
      </w:r>
    </w:p>
    <w:p w:rsidR="00F55656" w:rsidRPr="00950BDD" w:rsidRDefault="00F55656" w:rsidP="00F55656">
      <w:pPr>
        <w:pStyle w:val="ad"/>
        <w:ind w:leftChars="742" w:left="1558"/>
        <w:rPr>
          <w:rFonts w:ascii="ＭＳ 明朝" w:eastAsia="ＭＳ 明朝" w:hAnsi="ＭＳ 明朝"/>
          <w:sz w:val="21"/>
        </w:rPr>
      </w:pPr>
      <w:r w:rsidRPr="00950BDD">
        <w:rPr>
          <w:rFonts w:ascii="ＭＳ 明朝" w:eastAsia="ＭＳ 明朝" w:hAnsi="ＭＳ 明朝" w:hint="eastAsia"/>
          <w:sz w:val="21"/>
        </w:rPr>
        <w:t>現場の様子を中心に説明する。2016年に</w:t>
      </w:r>
      <w:proofErr w:type="spellStart"/>
      <w:r w:rsidRPr="00950BDD">
        <w:rPr>
          <w:rFonts w:ascii="ＭＳ 明朝" w:eastAsia="ＭＳ 明朝" w:hAnsi="ＭＳ 明朝" w:hint="eastAsia"/>
          <w:sz w:val="21"/>
        </w:rPr>
        <w:t>Sampe</w:t>
      </w:r>
      <w:proofErr w:type="spellEnd"/>
      <w:r w:rsidRPr="00950BDD">
        <w:rPr>
          <w:rFonts w:ascii="ＭＳ 明朝" w:eastAsia="ＭＳ 明朝" w:hAnsi="ＭＳ 明朝" w:hint="eastAsia"/>
          <w:sz w:val="21"/>
        </w:rPr>
        <w:t>で報告した後に再度アエロコン</w:t>
      </w:r>
      <w:r w:rsidRPr="00950BDD">
        <w:rPr>
          <w:rFonts w:ascii="ＭＳ 明朝" w:eastAsia="ＭＳ 明朝" w:hAnsi="ＭＳ 明朝" w:hint="eastAsia"/>
          <w:kern w:val="0"/>
          <w:sz w:val="21"/>
        </w:rPr>
        <w:t>ポジット社訪問にしており、新たに得られた情報を追加報告する予定。</w:t>
      </w:r>
    </w:p>
    <w:p w:rsidR="005102B7" w:rsidRPr="00950BDD" w:rsidRDefault="005102B7" w:rsidP="00F55656">
      <w:pPr>
        <w:pStyle w:val="ad"/>
        <w:ind w:leftChars="742" w:left="1558" w:firstLineChars="100" w:firstLine="210"/>
        <w:rPr>
          <w:sz w:val="21"/>
        </w:rPr>
      </w:pPr>
    </w:p>
    <w:p w:rsidR="00CA71BA" w:rsidRDefault="00CA71BA" w:rsidP="005102B7">
      <w:pPr>
        <w:pStyle w:val="ad"/>
        <w:ind w:leftChars="742" w:left="1558" w:firstLineChars="100" w:firstLine="200"/>
      </w:pPr>
    </w:p>
    <w:p w:rsidR="00234EA9" w:rsidRPr="00CA71BA" w:rsidRDefault="00087E25" w:rsidP="00CA71BA">
      <w:pPr>
        <w:jc w:val="center"/>
        <w:rPr>
          <w:rFonts w:ascii="Calibri" w:hAnsi="Calibri" w:cs="Calibri"/>
          <w:b/>
          <w:sz w:val="28"/>
          <w:szCs w:val="28"/>
        </w:rPr>
      </w:pPr>
      <w:r>
        <w:rPr>
          <w:rFonts w:ascii="ＭＳ Ｐ明朝" w:eastAsia="ＭＳ Ｐ明朝" w:hAnsi="ＭＳ Ｐ明朝" w:hint="eastAsia"/>
          <w:szCs w:val="21"/>
        </w:rPr>
        <w:t>16</w:t>
      </w:r>
      <w:r w:rsidR="004A340E" w:rsidRPr="003E1469">
        <w:rPr>
          <w:rFonts w:ascii="ＭＳ Ｐ明朝" w:eastAsia="ＭＳ Ｐ明朝" w:hAnsi="ＭＳ Ｐ明朝" w:hint="eastAsia"/>
          <w:szCs w:val="21"/>
        </w:rPr>
        <w:t>:</w:t>
      </w:r>
      <w:r>
        <w:rPr>
          <w:rFonts w:ascii="ＭＳ Ｐ明朝" w:eastAsia="ＭＳ Ｐ明朝" w:hAnsi="ＭＳ Ｐ明朝" w:hint="eastAsia"/>
          <w:szCs w:val="21"/>
        </w:rPr>
        <w:t>0</w:t>
      </w:r>
      <w:r w:rsidR="00234EA9" w:rsidRPr="003E1469">
        <w:rPr>
          <w:rFonts w:ascii="ＭＳ Ｐ明朝" w:eastAsia="ＭＳ Ｐ明朝" w:hAnsi="ＭＳ Ｐ明朝" w:hint="eastAsia"/>
          <w:szCs w:val="21"/>
        </w:rPr>
        <w:t>0～1</w:t>
      </w:r>
      <w:r>
        <w:rPr>
          <w:rFonts w:ascii="ＭＳ Ｐ明朝" w:eastAsia="ＭＳ Ｐ明朝" w:hAnsi="ＭＳ Ｐ明朝"/>
          <w:szCs w:val="21"/>
        </w:rPr>
        <w:t>7</w:t>
      </w:r>
      <w:r w:rsidR="00234EA9" w:rsidRPr="003E1469">
        <w:rPr>
          <w:rFonts w:ascii="ＭＳ Ｐ明朝" w:eastAsia="ＭＳ Ｐ明朝" w:hAnsi="ＭＳ Ｐ明朝" w:hint="eastAsia"/>
          <w:szCs w:val="21"/>
        </w:rPr>
        <w:t>:</w:t>
      </w:r>
      <w:r>
        <w:rPr>
          <w:rFonts w:ascii="ＭＳ Ｐ明朝" w:eastAsia="ＭＳ Ｐ明朝" w:hAnsi="ＭＳ Ｐ明朝"/>
          <w:szCs w:val="21"/>
        </w:rPr>
        <w:t>0</w:t>
      </w:r>
      <w:r w:rsidR="00234EA9" w:rsidRPr="003E1469">
        <w:rPr>
          <w:rFonts w:ascii="ＭＳ Ｐ明朝" w:eastAsia="ＭＳ Ｐ明朝" w:hAnsi="ＭＳ Ｐ明朝" w:hint="eastAsia"/>
          <w:szCs w:val="21"/>
        </w:rPr>
        <w:t>0</w:t>
      </w:r>
      <w:r w:rsidR="003E1469">
        <w:rPr>
          <w:rFonts w:ascii="ＭＳ Ｐ明朝" w:eastAsia="ＭＳ Ｐ明朝" w:hAnsi="ＭＳ Ｐ明朝" w:hint="eastAsia"/>
          <w:szCs w:val="21"/>
        </w:rPr>
        <w:t xml:space="preserve">　　</w:t>
      </w:r>
      <w:r w:rsidR="004A340E" w:rsidRPr="003E1469">
        <w:rPr>
          <w:rFonts w:ascii="ＭＳ Ｐ明朝" w:eastAsia="ＭＳ Ｐ明朝" w:hAnsi="ＭＳ Ｐ明朝" w:hint="eastAsia"/>
          <w:szCs w:val="21"/>
        </w:rPr>
        <w:t>「</w:t>
      </w:r>
      <w:r w:rsidR="00CA71BA" w:rsidRPr="006C68AE">
        <w:rPr>
          <w:rFonts w:ascii="Times New Roman" w:hAnsi="Times New Roman"/>
          <w:szCs w:val="21"/>
        </w:rPr>
        <w:t>The Needs and Case Studies of Integrated Computational Materials Engineering (ICME) for Aerospace Materials</w:t>
      </w:r>
      <w:r w:rsidR="004A340E" w:rsidRPr="00CA71BA">
        <w:rPr>
          <w:rFonts w:ascii="Times New Roman" w:eastAsia="ＭＳ Ｐ明朝" w:hAnsi="Times New Roman"/>
          <w:szCs w:val="21"/>
        </w:rPr>
        <w:t>」</w:t>
      </w:r>
    </w:p>
    <w:p w:rsidR="00DC35CF" w:rsidRPr="003E1469" w:rsidRDefault="00087E25" w:rsidP="00087E25">
      <w:pPr>
        <w:tabs>
          <w:tab w:val="left" w:pos="9498"/>
        </w:tabs>
        <w:wordWrap w:val="0"/>
        <w:spacing w:beforeLines="50" w:before="180"/>
        <w:ind w:rightChars="-13" w:right="-27"/>
        <w:jc w:val="right"/>
        <w:rPr>
          <w:rFonts w:ascii="ＭＳ Ｐ明朝" w:eastAsia="ＭＳ Ｐ明朝" w:hAnsi="ＭＳ Ｐ明朝"/>
          <w:szCs w:val="21"/>
        </w:rPr>
      </w:pPr>
      <w:r>
        <w:rPr>
          <w:rFonts w:ascii="ＭＳ Ｐ明朝" w:eastAsia="ＭＳ Ｐ明朝" w:hAnsi="ＭＳ Ｐ明朝" w:hint="eastAsia"/>
          <w:kern w:val="0"/>
        </w:rPr>
        <w:t>熊本大学先進マグネシウム国際センター　卓越教授</w:t>
      </w:r>
      <w:r w:rsidR="00FC3A89" w:rsidRPr="00FC3A89">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Donald </w:t>
      </w:r>
      <w:r>
        <w:rPr>
          <w:rFonts w:ascii="ＭＳ Ｐ明朝" w:eastAsia="ＭＳ Ｐ明朝" w:hAnsi="ＭＳ Ｐ明朝"/>
          <w:kern w:val="0"/>
        </w:rPr>
        <w:t>S. Shih</w:t>
      </w:r>
      <w:r w:rsidR="00C07A38" w:rsidRPr="003E1469">
        <w:rPr>
          <w:rFonts w:ascii="ＭＳ Ｐ明朝" w:eastAsia="ＭＳ Ｐ明朝" w:hAnsi="ＭＳ Ｐ明朝" w:hint="eastAsia"/>
          <w:szCs w:val="21"/>
        </w:rPr>
        <w:t xml:space="preserve">　様</w:t>
      </w:r>
    </w:p>
    <w:p w:rsidR="00CA71BA" w:rsidRPr="006C68AE" w:rsidRDefault="00CA71BA" w:rsidP="00CA71BA">
      <w:pPr>
        <w:ind w:leftChars="742" w:left="1558" w:firstLineChars="100" w:firstLine="210"/>
        <w:jc w:val="left"/>
        <w:rPr>
          <w:rFonts w:ascii="Times New Roman" w:hAnsi="Times New Roman"/>
          <w:bCs/>
          <w:szCs w:val="21"/>
        </w:rPr>
      </w:pPr>
      <w:r w:rsidRPr="006C68AE">
        <w:rPr>
          <w:rFonts w:ascii="Times New Roman" w:hAnsi="Times New Roman"/>
          <w:bCs/>
          <w:szCs w:val="21"/>
        </w:rPr>
        <w:t>Low risk tolerance and long product cycles combine to make aerospace a most difficult industry to find benefit in integrated computational materials engineering (ICME) methodology. This challenge is exacerbated by a large product scale and a large component scale, which lead to substantial kinetic differences between the laboratory and production. However, considerable needs persist for cost and weight reduction, and more critically, for accelerating the insertion of materials that enable such improvements. I will try to deconstruct the life cycle of aircraft materials and identify where ICME can offer substantial value. Several examples of the application of ICME to aerospace materials problems will be presented, from exploratory material design, to scale-up simulations, to the estimation of damage tolerance properties, and for CFRP and metals. These tools will be relevant to general and specific aerospace materials and the R&amp;D.</w:t>
      </w:r>
    </w:p>
    <w:p w:rsidR="00CA71BA" w:rsidRDefault="00CA71BA" w:rsidP="00CA71BA">
      <w:pPr>
        <w:pStyle w:val="ad"/>
        <w:spacing w:beforeLines="50" w:before="180" w:afterLines="50" w:after="180"/>
        <w:jc w:val="both"/>
        <w:rPr>
          <w:rFonts w:ascii="ＭＳ Ｐ明朝" w:eastAsia="ＭＳ Ｐ明朝" w:hAnsi="ＭＳ Ｐ明朝"/>
          <w:sz w:val="21"/>
        </w:rPr>
      </w:pPr>
      <w:r>
        <w:rPr>
          <w:rFonts w:ascii="ＭＳ Ｐ明朝" w:eastAsia="ＭＳ Ｐ明朝" w:hAnsi="ＭＳ Ｐ明朝" w:hint="eastAsia"/>
          <w:sz w:val="21"/>
        </w:rPr>
        <w:t xml:space="preserve">　　　　　　　　　　　＜日本語による講演補足紹介＞</w:t>
      </w:r>
    </w:p>
    <w:p w:rsidR="00142F2F" w:rsidRDefault="00087E25" w:rsidP="00FC3A89">
      <w:pPr>
        <w:pStyle w:val="ad"/>
        <w:spacing w:beforeLines="50" w:before="180" w:afterLines="50" w:after="180"/>
        <w:ind w:left="1559" w:firstLineChars="134" w:firstLine="281"/>
        <w:jc w:val="both"/>
        <w:rPr>
          <w:rFonts w:ascii="ＭＳ Ｐ明朝" w:eastAsia="ＭＳ Ｐ明朝" w:hAnsi="ＭＳ Ｐ明朝"/>
          <w:sz w:val="21"/>
        </w:rPr>
      </w:pPr>
      <w:r>
        <w:rPr>
          <w:rFonts w:ascii="ＭＳ Ｐ明朝" w:eastAsia="ＭＳ Ｐ明朝" w:hAnsi="ＭＳ Ｐ明朝" w:hint="eastAsia"/>
          <w:sz w:val="21"/>
        </w:rPr>
        <w:t>講演者は長年Boeingにおいて航空機構造の材料開発を担当</w:t>
      </w:r>
      <w:r w:rsidR="00142F2F">
        <w:rPr>
          <w:rFonts w:ascii="ＭＳ Ｐ明朝" w:eastAsia="ＭＳ Ｐ明朝" w:hAnsi="ＭＳ Ｐ明朝" w:hint="eastAsia"/>
          <w:sz w:val="21"/>
        </w:rPr>
        <w:t>しており、特に金属については経験が豊富である</w:t>
      </w:r>
      <w:r>
        <w:rPr>
          <w:rFonts w:ascii="ＭＳ Ｐ明朝" w:eastAsia="ＭＳ Ｐ明朝" w:hAnsi="ＭＳ Ｐ明朝" w:hint="eastAsia"/>
          <w:sz w:val="21"/>
        </w:rPr>
        <w:t>。</w:t>
      </w:r>
      <w:r w:rsidR="00142F2F">
        <w:rPr>
          <w:rFonts w:ascii="ＭＳ Ｐ明朝" w:eastAsia="ＭＳ Ｐ明朝" w:hAnsi="ＭＳ Ｐ明朝" w:hint="eastAsia"/>
          <w:sz w:val="21"/>
        </w:rPr>
        <w:t>今講演では、航空機構造に使用する材料として軽金属とCFRPを</w:t>
      </w:r>
      <w:r w:rsidR="00CA71BA">
        <w:rPr>
          <w:rFonts w:ascii="ＭＳ Ｐ明朝" w:eastAsia="ＭＳ Ｐ明朝" w:hAnsi="ＭＳ Ｐ明朝" w:hint="eastAsia"/>
          <w:sz w:val="21"/>
        </w:rPr>
        <w:t>想定</w:t>
      </w:r>
      <w:r w:rsidR="00142F2F">
        <w:rPr>
          <w:rFonts w:ascii="ＭＳ Ｐ明朝" w:eastAsia="ＭＳ Ｐ明朝" w:hAnsi="ＭＳ Ｐ明朝" w:hint="eastAsia"/>
          <w:sz w:val="21"/>
        </w:rPr>
        <w:t>し、</w:t>
      </w:r>
      <w:r w:rsidR="00CA71BA">
        <w:rPr>
          <w:rFonts w:ascii="ＭＳ Ｐ明朝" w:eastAsia="ＭＳ Ｐ明朝" w:hAnsi="ＭＳ Ｐ明朝" w:hint="eastAsia"/>
          <w:sz w:val="21"/>
        </w:rPr>
        <w:t>航空機</w:t>
      </w:r>
      <w:r w:rsidR="00142F2F">
        <w:rPr>
          <w:rFonts w:ascii="ＭＳ Ｐ明朝" w:eastAsia="ＭＳ Ｐ明朝" w:hAnsi="ＭＳ Ｐ明朝" w:hint="eastAsia"/>
          <w:sz w:val="21"/>
        </w:rPr>
        <w:t>材料の</w:t>
      </w:r>
      <w:r w:rsidR="00D8402F">
        <w:rPr>
          <w:rFonts w:ascii="ＭＳ Ｐ明朝" w:eastAsia="ＭＳ Ｐ明朝" w:hAnsi="ＭＳ Ｐ明朝" w:hint="eastAsia"/>
          <w:sz w:val="21"/>
        </w:rPr>
        <w:t>新技術（ICME</w:t>
      </w:r>
      <w:r w:rsidR="00D8402F">
        <w:rPr>
          <w:rFonts w:ascii="ＭＳ Ｐ明朝" w:eastAsia="ＭＳ Ｐ明朝" w:hAnsi="ＭＳ Ｐ明朝"/>
          <w:sz w:val="21"/>
        </w:rPr>
        <w:t>）</w:t>
      </w:r>
      <w:r w:rsidR="00142F2F">
        <w:rPr>
          <w:rFonts w:ascii="ＭＳ Ｐ明朝" w:eastAsia="ＭＳ Ｐ明朝" w:hAnsi="ＭＳ Ｐ明朝" w:hint="eastAsia"/>
          <w:sz w:val="21"/>
        </w:rPr>
        <w:t>に</w:t>
      </w:r>
      <w:r w:rsidR="00D8402F">
        <w:rPr>
          <w:rFonts w:ascii="ＭＳ Ｐ明朝" w:eastAsia="ＭＳ Ｐ明朝" w:hAnsi="ＭＳ Ｐ明朝" w:hint="eastAsia"/>
          <w:sz w:val="21"/>
        </w:rPr>
        <w:t>ついて紹介</w:t>
      </w:r>
      <w:r w:rsidR="00142F2F">
        <w:rPr>
          <w:rFonts w:ascii="ＭＳ Ｐ明朝" w:eastAsia="ＭＳ Ｐ明朝" w:hAnsi="ＭＳ Ｐ明朝" w:hint="eastAsia"/>
          <w:sz w:val="21"/>
        </w:rPr>
        <w:t>する。</w:t>
      </w:r>
    </w:p>
    <w:p w:rsidR="003E1469" w:rsidRDefault="00234EA9" w:rsidP="003E1469">
      <w:pPr>
        <w:tabs>
          <w:tab w:val="left" w:pos="9498"/>
        </w:tabs>
        <w:ind w:rightChars="-13" w:right="-27"/>
        <w:jc w:val="left"/>
        <w:rPr>
          <w:rFonts w:ascii="ＭＳ Ｐ明朝" w:eastAsia="ＭＳ Ｐ明朝" w:hAnsi="ＭＳ Ｐ明朝"/>
          <w:szCs w:val="21"/>
        </w:rPr>
      </w:pPr>
      <w:r w:rsidRPr="003E1469">
        <w:rPr>
          <w:rFonts w:ascii="ＭＳ Ｐ明朝" w:eastAsia="ＭＳ Ｐ明朝" w:hAnsi="ＭＳ Ｐ明朝" w:hint="eastAsia"/>
          <w:szCs w:val="21"/>
        </w:rPr>
        <w:t xml:space="preserve">17:00～19:00　　</w:t>
      </w:r>
      <w:r w:rsidR="0036648E" w:rsidRPr="003E1469">
        <w:rPr>
          <w:rFonts w:ascii="ＭＳ Ｐ明朝" w:eastAsia="ＭＳ Ｐ明朝" w:hAnsi="ＭＳ Ｐ明朝" w:hint="eastAsia"/>
          <w:szCs w:val="21"/>
        </w:rPr>
        <w:t xml:space="preserve">　</w:t>
      </w:r>
      <w:r w:rsidR="003E1469">
        <w:rPr>
          <w:rFonts w:ascii="ＭＳ Ｐ明朝" w:eastAsia="ＭＳ Ｐ明朝" w:hAnsi="ＭＳ Ｐ明朝" w:hint="eastAsia"/>
          <w:szCs w:val="21"/>
        </w:rPr>
        <w:t>情報交換</w:t>
      </w:r>
      <w:r w:rsidR="00712BD9" w:rsidRPr="003E1469">
        <w:rPr>
          <w:rFonts w:ascii="ＭＳ Ｐ明朝" w:eastAsia="ＭＳ Ｐ明朝" w:hAnsi="ＭＳ Ｐ明朝" w:hint="eastAsia"/>
          <w:szCs w:val="21"/>
        </w:rPr>
        <w:t xml:space="preserve">会　　　</w:t>
      </w:r>
      <w:r w:rsidR="00982B81" w:rsidRPr="003E1469">
        <w:rPr>
          <w:rFonts w:ascii="ＭＳ Ｐ明朝" w:eastAsia="ＭＳ Ｐ明朝" w:hAnsi="ＭＳ Ｐ明朝" w:hint="eastAsia"/>
          <w:szCs w:val="21"/>
        </w:rPr>
        <w:t>東京大学</w:t>
      </w:r>
      <w:r w:rsidR="004467E1">
        <w:rPr>
          <w:rFonts w:ascii="ＭＳ Ｐ明朝" w:eastAsia="ＭＳ Ｐ明朝" w:hAnsi="ＭＳ Ｐ明朝" w:hint="eastAsia"/>
          <w:szCs w:val="21"/>
        </w:rPr>
        <w:t>山上会館　地下食堂</w:t>
      </w:r>
    </w:p>
    <w:p w:rsidR="00712BD9" w:rsidRPr="003E1469" w:rsidRDefault="00712BD9" w:rsidP="003E1469">
      <w:pPr>
        <w:tabs>
          <w:tab w:val="left" w:pos="9498"/>
        </w:tabs>
        <w:ind w:rightChars="-13" w:right="-27" w:firstLineChars="900" w:firstLine="1890"/>
        <w:jc w:val="left"/>
        <w:rPr>
          <w:rFonts w:ascii="ＭＳ Ｐ明朝" w:eastAsia="ＭＳ Ｐ明朝" w:hAnsi="ＭＳ Ｐ明朝"/>
          <w:szCs w:val="21"/>
        </w:rPr>
      </w:pPr>
      <w:r w:rsidRPr="003E1469">
        <w:rPr>
          <w:rFonts w:ascii="ＭＳ Ｐ明朝" w:eastAsia="ＭＳ Ｐ明朝" w:hAnsi="ＭＳ Ｐ明朝" w:hint="eastAsia"/>
          <w:szCs w:val="21"/>
        </w:rPr>
        <w:t>講師、参加者相互の情報交換の場としてご活用下さい。</w:t>
      </w:r>
    </w:p>
    <w:p w:rsidR="00275F9C" w:rsidRPr="003E1469" w:rsidRDefault="00275F9C" w:rsidP="00FC3A89">
      <w:pPr>
        <w:widowControl/>
        <w:spacing w:afterLines="50" w:after="180"/>
        <w:ind w:rightChars="-135" w:right="-283"/>
        <w:jc w:val="left"/>
        <w:rPr>
          <w:rFonts w:ascii="ＭＳ Ｐ明朝" w:eastAsia="ＭＳ Ｐ明朝" w:hAnsi="ＭＳ Ｐ明朝"/>
          <w:szCs w:val="21"/>
        </w:rPr>
      </w:pPr>
      <w:r w:rsidRPr="003E1469">
        <w:rPr>
          <w:rFonts w:ascii="ＭＳ Ｐ明朝" w:eastAsia="ＭＳ Ｐ明朝" w:hAnsi="ＭＳ Ｐ明朝"/>
          <w:szCs w:val="21"/>
        </w:rPr>
        <w:br w:type="page"/>
      </w: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lastRenderedPageBreak/>
        <w:t>会場案内</w:t>
      </w:r>
    </w:p>
    <w:p w:rsidR="003229AD" w:rsidRDefault="003229AD" w:rsidP="003229AD">
      <w:pPr>
        <w:jc w:val="center"/>
        <w:rPr>
          <w:rFonts w:ascii="ＭＳ Ｐ明朝" w:eastAsia="ＭＳ Ｐ明朝" w:hAnsi="ＭＳ Ｐ明朝"/>
          <w:sz w:val="24"/>
        </w:rPr>
      </w:pPr>
      <w:r>
        <w:rPr>
          <w:rFonts w:ascii="MS UI Gothic" w:eastAsia="MS UI Gothic" w:hAnsi="MS UI Gothic"/>
          <w:noProof/>
        </w:rPr>
        <w:drawing>
          <wp:inline distT="0" distB="0" distL="0" distR="0" wp14:anchorId="141DB0C1" wp14:editId="5212A40B">
            <wp:extent cx="5156835" cy="3242945"/>
            <wp:effectExtent l="19050" t="0" r="5715" b="0"/>
            <wp:docPr id="6" name="図 6" descr="本郷キャンパス(山上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本郷キャンパス(山上会館)"/>
                    <pic:cNvPicPr>
                      <a:picLocks noChangeAspect="1" noChangeArrowheads="1"/>
                    </pic:cNvPicPr>
                  </pic:nvPicPr>
                  <pic:blipFill>
                    <a:blip r:embed="rId10" cstate="print"/>
                    <a:srcRect/>
                    <a:stretch>
                      <a:fillRect/>
                    </a:stretch>
                  </pic:blipFill>
                  <pic:spPr bwMode="auto">
                    <a:xfrm>
                      <a:off x="0" y="0"/>
                      <a:ext cx="5156835" cy="3242945"/>
                    </a:xfrm>
                    <a:prstGeom prst="rect">
                      <a:avLst/>
                    </a:prstGeom>
                    <a:noFill/>
                    <a:ln w="9525">
                      <a:noFill/>
                      <a:miter lim="800000"/>
                      <a:headEnd/>
                      <a:tailEnd/>
                    </a:ln>
                  </pic:spPr>
                </pic:pic>
              </a:graphicData>
            </a:graphic>
          </wp:inline>
        </w:drawing>
      </w:r>
    </w:p>
    <w:p w:rsidR="003229AD" w:rsidRDefault="003229AD" w:rsidP="003229AD">
      <w:pPr>
        <w:jc w:val="center"/>
        <w:rPr>
          <w:rFonts w:ascii="ＭＳ Ｐ明朝" w:eastAsia="ＭＳ Ｐ明朝" w:hAnsi="ＭＳ Ｐ明朝"/>
          <w:sz w:val="24"/>
        </w:rPr>
      </w:pPr>
      <w:r>
        <w:rPr>
          <w:rFonts w:ascii="ＭＳ Ｐ明朝" w:eastAsia="ＭＳ Ｐ明朝" w:hAnsi="ＭＳ Ｐ明朝" w:hint="eastAsia"/>
          <w:sz w:val="24"/>
        </w:rPr>
        <w:t>東京大学構内図</w:t>
      </w:r>
    </w:p>
    <w:p w:rsidR="003229AD" w:rsidRDefault="003229AD" w:rsidP="003229AD">
      <w:pPr>
        <w:widowControl/>
        <w:jc w:val="left"/>
        <w:rPr>
          <w:rFonts w:ascii="ＭＳ Ｐ明朝" w:eastAsia="ＭＳ Ｐ明朝" w:hAnsi="ＭＳ Ｐ明朝"/>
          <w:sz w:val="24"/>
        </w:rPr>
      </w:pPr>
      <w:r>
        <w:rPr>
          <w:rFonts w:ascii="ＭＳ Ｐ明朝" w:eastAsia="ＭＳ Ｐ明朝" w:hAnsi="ＭＳ Ｐ明朝" w:hint="eastAsia"/>
          <w:noProof/>
          <w:sz w:val="24"/>
        </w:rPr>
        <w:drawing>
          <wp:anchor distT="0" distB="0" distL="114300" distR="114300" simplePos="0" relativeHeight="251659776" behindDoc="0" locked="0" layoutInCell="1" allowOverlap="1" wp14:anchorId="302C2239" wp14:editId="2829B196">
            <wp:simplePos x="0" y="0"/>
            <wp:positionH relativeFrom="column">
              <wp:posOffset>1270635</wp:posOffset>
            </wp:positionH>
            <wp:positionV relativeFrom="paragraph">
              <wp:posOffset>19050</wp:posOffset>
            </wp:positionV>
            <wp:extent cx="4124325" cy="4122156"/>
            <wp:effectExtent l="0" t="0" r="0" b="0"/>
            <wp:wrapNone/>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124325" cy="4122156"/>
                    </a:xfrm>
                    <a:prstGeom prst="rect">
                      <a:avLst/>
                    </a:prstGeom>
                    <a:noFill/>
                  </pic:spPr>
                </pic:pic>
              </a:graphicData>
            </a:graphic>
            <wp14:sizeRelH relativeFrom="margin">
              <wp14:pctWidth>0</wp14:pctWidth>
            </wp14:sizeRelH>
            <wp14:sizeRelV relativeFrom="margin">
              <wp14:pctHeight>0</wp14:pctHeight>
            </wp14:sizeRelV>
          </wp:anchor>
        </w:drawing>
      </w:r>
    </w:p>
    <w:p w:rsidR="003229AD" w:rsidRDefault="003229AD" w:rsidP="003229AD">
      <w:pPr>
        <w:widowControl/>
        <w:jc w:val="left"/>
        <w:rPr>
          <w:rFonts w:ascii="ＭＳ Ｐ明朝" w:eastAsia="ＭＳ Ｐ明朝" w:hAnsi="ＭＳ Ｐ明朝"/>
          <w:sz w:val="24"/>
        </w:rPr>
      </w:pPr>
      <w:r>
        <w:rPr>
          <w:rFonts w:ascii="ＭＳ Ｐ明朝" w:eastAsia="ＭＳ Ｐ明朝" w:hAnsi="ＭＳ Ｐ明朝" w:hint="eastAsia"/>
          <w:sz w:val="24"/>
        </w:rPr>
        <w:t xml:space="preserve">　</w:t>
      </w: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left"/>
        <w:rPr>
          <w:rFonts w:ascii="ＭＳ Ｐ明朝" w:eastAsia="ＭＳ Ｐ明朝" w:hAnsi="ＭＳ Ｐ明朝"/>
          <w:sz w:val="24"/>
        </w:rPr>
      </w:pPr>
    </w:p>
    <w:p w:rsidR="003229AD" w:rsidRDefault="003229AD" w:rsidP="003229AD">
      <w:pPr>
        <w:widowControl/>
        <w:jc w:val="center"/>
        <w:rPr>
          <w:rFonts w:ascii="ＭＳ Ｐ明朝" w:eastAsia="ＭＳ Ｐ明朝" w:hAnsi="ＭＳ Ｐ明朝"/>
          <w:sz w:val="24"/>
        </w:rPr>
      </w:pPr>
      <w:r>
        <w:rPr>
          <w:rFonts w:ascii="ＭＳ Ｐ明朝" w:eastAsia="ＭＳ Ｐ明朝" w:hAnsi="ＭＳ Ｐ明朝" w:hint="eastAsia"/>
          <w:sz w:val="24"/>
        </w:rPr>
        <w:t>交通アクセス</w:t>
      </w:r>
      <w:r>
        <w:rPr>
          <w:rFonts w:ascii="ＭＳ Ｐ明朝" w:eastAsia="ＭＳ Ｐ明朝" w:hAnsi="ＭＳ Ｐ明朝"/>
          <w:sz w:val="24"/>
        </w:rPr>
        <w:br w:type="page"/>
      </w:r>
    </w:p>
    <w:p w:rsidR="007B3F7D" w:rsidRPr="00356882" w:rsidRDefault="007B3F7D" w:rsidP="003229AD">
      <w:pPr>
        <w:widowControl/>
        <w:ind w:firstLineChars="700" w:firstLine="2576"/>
        <w:rPr>
          <w:rFonts w:ascii="Times New Roman" w:eastAsia="ＭＳ Ｐ明朝"/>
          <w:kern w:val="0"/>
          <w:sz w:val="32"/>
          <w:szCs w:val="32"/>
        </w:rPr>
      </w:pPr>
      <w:r w:rsidRPr="00D7563C">
        <w:rPr>
          <w:rFonts w:ascii="Times New Roman" w:eastAsia="ＭＳ Ｐ明朝" w:hint="eastAsia"/>
          <w:spacing w:val="24"/>
          <w:kern w:val="0"/>
          <w:sz w:val="32"/>
          <w:szCs w:val="32"/>
          <w:fitText w:val="4366" w:id="658123264"/>
        </w:rPr>
        <w:lastRenderedPageBreak/>
        <w:t>技術情報交換会参加申込</w:t>
      </w:r>
      <w:r w:rsidRPr="00D7563C">
        <w:rPr>
          <w:rFonts w:ascii="Times New Roman" w:eastAsia="ＭＳ Ｐ明朝"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F83DE1">
        <w:rPr>
          <w:rFonts w:ascii="Times New Roman" w:eastAsia="ＭＳ Ｐ明朝" w:hAnsi="Times New Roman" w:hint="eastAsia"/>
          <w:sz w:val="24"/>
        </w:rPr>
        <w:t>３０</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F83DE1">
        <w:rPr>
          <w:rFonts w:ascii="ＭＳ Ｐ明朝" w:eastAsia="ＭＳ Ｐ明朝" w:hAnsi="ＭＳ Ｐ明朝" w:hint="eastAsia"/>
          <w:b/>
          <w:bCs/>
          <w:sz w:val="28"/>
          <w:szCs w:val="28"/>
        </w:rPr>
        <w:t>３０</w:t>
      </w:r>
      <w:r w:rsidRPr="00991CEC">
        <w:rPr>
          <w:rFonts w:ascii="ＭＳ Ｐ明朝" w:eastAsia="ＭＳ Ｐ明朝" w:hAnsi="ＭＳ Ｐ明朝" w:hint="eastAsia"/>
          <w:b/>
          <w:bCs/>
          <w:sz w:val="28"/>
          <w:szCs w:val="28"/>
        </w:rPr>
        <w:t>年度第</w:t>
      </w:r>
      <w:r w:rsidR="00F83DE1">
        <w:rPr>
          <w:rFonts w:ascii="ＭＳ Ｐ明朝" w:eastAsia="ＭＳ Ｐ明朝" w:hAnsi="ＭＳ Ｐ明朝" w:hint="eastAsia"/>
          <w:b/>
          <w:bCs/>
          <w:sz w:val="28"/>
          <w:szCs w:val="28"/>
        </w:rPr>
        <w:t>２</w:t>
      </w:r>
      <w:r w:rsidRPr="00991CEC">
        <w:rPr>
          <w:rFonts w:ascii="ＭＳ Ｐ明朝" w:eastAsia="ＭＳ Ｐ明朝" w:hAnsi="ＭＳ Ｐ明朝" w:hint="eastAsia"/>
          <w:b/>
          <w:bCs/>
          <w:sz w:val="28"/>
          <w:szCs w:val="28"/>
        </w:rPr>
        <w:t>回技術情報交換会に参加します。</w:t>
      </w:r>
    </w:p>
    <w:p w:rsidR="007B3F7D" w:rsidRPr="00234EA9"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356882">
        <w:rPr>
          <w:rFonts w:ascii="Times New Roman" w:eastAsia="ＭＳ Ｐ明朝" w:hint="eastAsia"/>
          <w:sz w:val="24"/>
          <w:u w:val="single"/>
        </w:rPr>
        <w:tab/>
      </w:r>
      <w:r w:rsidRPr="00356882">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91CEC" w:rsidRDefault="007B3F7D" w:rsidP="007B3F7D">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w:t>
      </w:r>
      <w:r w:rsidR="00944BBA" w:rsidRPr="00991CEC">
        <w:rPr>
          <w:rFonts w:ascii="ＭＳ Ｐゴシック" w:eastAsia="ＭＳ Ｐゴシック" w:hAnsi="ＭＳ Ｐゴシック"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8D4F58"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356882"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rsidR="00356882">
        <w:t xml:space="preserve"> </w:t>
      </w:r>
      <w:hyperlink r:id="rId12" w:history="1">
        <w:r w:rsidRPr="002F4E21">
          <w:rPr>
            <w:rStyle w:val="a3"/>
            <w:rFonts w:ascii="Times New Roman" w:eastAsia="ＭＳ Ｐ明朝" w:hAnsi="Times New Roman"/>
            <w:color w:val="auto"/>
            <w:sz w:val="28"/>
            <w:szCs w:val="28"/>
            <w:u w:val="none"/>
          </w:rPr>
          <w:t>g001sentan-mng@ml.gakkai.ne.jp</w:t>
        </w:r>
      </w:hyperlink>
    </w:p>
    <w:p w:rsidR="00FC064E" w:rsidRPr="009F4A38" w:rsidRDefault="00FC064E" w:rsidP="00FC064E">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sidR="00356882">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sidR="00356882">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sidR="00356882">
        <w:rPr>
          <w:rFonts w:ascii="Times New Roman" w:eastAsia="ＭＳ Ｐ明朝" w:hAnsi="Times New Roman" w:hint="eastAsia"/>
          <w:sz w:val="28"/>
          <w:szCs w:val="28"/>
        </w:rPr>
        <w:t xml:space="preserve">　</w:t>
      </w:r>
    </w:p>
    <w:p w:rsidR="00FC064E" w:rsidRPr="007B3F7D" w:rsidRDefault="00FC064E"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p>
    <w:sectPr w:rsidR="00FC064E" w:rsidRPr="007B3F7D" w:rsidSect="000743CC">
      <w:headerReference w:type="default" r:id="rId13"/>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58" w:rsidRDefault="008D4F58">
      <w:r>
        <w:separator/>
      </w:r>
    </w:p>
  </w:endnote>
  <w:endnote w:type="continuationSeparator" w:id="0">
    <w:p w:rsidR="008D4F58" w:rsidRDefault="008D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58" w:rsidRDefault="008D4F58">
      <w:r>
        <w:separator/>
      </w:r>
    </w:p>
  </w:footnote>
  <w:footnote w:type="continuationSeparator" w:id="0">
    <w:p w:rsidR="008D4F58" w:rsidRDefault="008D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FC3A89">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sidR="00027509">
      <w:rPr>
        <w:rFonts w:hint="eastAsia"/>
        <w:sz w:val="16"/>
        <w:szCs w:val="16"/>
      </w:rPr>
      <w:t>1-24-1 -4</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3">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10"/>
  </w:num>
  <w:num w:numId="6">
    <w:abstractNumId w:val="13"/>
  </w:num>
  <w:num w:numId="7">
    <w:abstractNumId w:val="2"/>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139D7"/>
    <w:rsid w:val="00027509"/>
    <w:rsid w:val="000425B8"/>
    <w:rsid w:val="00054BB1"/>
    <w:rsid w:val="000743CC"/>
    <w:rsid w:val="0007462C"/>
    <w:rsid w:val="00087E25"/>
    <w:rsid w:val="000A39BC"/>
    <w:rsid w:val="000D698F"/>
    <w:rsid w:val="000E7D04"/>
    <w:rsid w:val="000F62CF"/>
    <w:rsid w:val="00111699"/>
    <w:rsid w:val="00113E3F"/>
    <w:rsid w:val="00142F2F"/>
    <w:rsid w:val="00152BB5"/>
    <w:rsid w:val="0016006E"/>
    <w:rsid w:val="0017467E"/>
    <w:rsid w:val="001768D9"/>
    <w:rsid w:val="00177D0F"/>
    <w:rsid w:val="0018413C"/>
    <w:rsid w:val="0018459F"/>
    <w:rsid w:val="00185489"/>
    <w:rsid w:val="00196397"/>
    <w:rsid w:val="001B5D3F"/>
    <w:rsid w:val="00212B3F"/>
    <w:rsid w:val="00234EA9"/>
    <w:rsid w:val="002365ED"/>
    <w:rsid w:val="00254AA7"/>
    <w:rsid w:val="00275F9C"/>
    <w:rsid w:val="00294F7C"/>
    <w:rsid w:val="002B2110"/>
    <w:rsid w:val="002C2775"/>
    <w:rsid w:val="002D11BD"/>
    <w:rsid w:val="002F4E21"/>
    <w:rsid w:val="00300F7E"/>
    <w:rsid w:val="00314AC9"/>
    <w:rsid w:val="00317D26"/>
    <w:rsid w:val="003229AD"/>
    <w:rsid w:val="003364ED"/>
    <w:rsid w:val="00340115"/>
    <w:rsid w:val="00350880"/>
    <w:rsid w:val="00354477"/>
    <w:rsid w:val="00356882"/>
    <w:rsid w:val="00362206"/>
    <w:rsid w:val="0036648E"/>
    <w:rsid w:val="0037585B"/>
    <w:rsid w:val="003929CF"/>
    <w:rsid w:val="003A460F"/>
    <w:rsid w:val="003B28CC"/>
    <w:rsid w:val="003E1469"/>
    <w:rsid w:val="003E51CB"/>
    <w:rsid w:val="003E6352"/>
    <w:rsid w:val="0042140B"/>
    <w:rsid w:val="004224DC"/>
    <w:rsid w:val="004467E1"/>
    <w:rsid w:val="00470FFD"/>
    <w:rsid w:val="00473317"/>
    <w:rsid w:val="0047550B"/>
    <w:rsid w:val="004A340E"/>
    <w:rsid w:val="004B266D"/>
    <w:rsid w:val="004E1D6C"/>
    <w:rsid w:val="00505F54"/>
    <w:rsid w:val="005102B7"/>
    <w:rsid w:val="005125B5"/>
    <w:rsid w:val="00586ABD"/>
    <w:rsid w:val="005D49B3"/>
    <w:rsid w:val="005E0ED2"/>
    <w:rsid w:val="005F30CC"/>
    <w:rsid w:val="00614851"/>
    <w:rsid w:val="00630412"/>
    <w:rsid w:val="00634150"/>
    <w:rsid w:val="00660150"/>
    <w:rsid w:val="00675C31"/>
    <w:rsid w:val="00681A9E"/>
    <w:rsid w:val="00687471"/>
    <w:rsid w:val="006919D7"/>
    <w:rsid w:val="006B4CA7"/>
    <w:rsid w:val="006B739E"/>
    <w:rsid w:val="006C68AE"/>
    <w:rsid w:val="006D7812"/>
    <w:rsid w:val="006E3DE2"/>
    <w:rsid w:val="00703F64"/>
    <w:rsid w:val="00712BD9"/>
    <w:rsid w:val="00712EEE"/>
    <w:rsid w:val="00724127"/>
    <w:rsid w:val="0074399A"/>
    <w:rsid w:val="00766944"/>
    <w:rsid w:val="007B3F7D"/>
    <w:rsid w:val="008066A5"/>
    <w:rsid w:val="008D4F58"/>
    <w:rsid w:val="009108E7"/>
    <w:rsid w:val="00921CE1"/>
    <w:rsid w:val="00944BBA"/>
    <w:rsid w:val="00950BDD"/>
    <w:rsid w:val="009610ED"/>
    <w:rsid w:val="00982B81"/>
    <w:rsid w:val="00991583"/>
    <w:rsid w:val="00991CEC"/>
    <w:rsid w:val="009F07D1"/>
    <w:rsid w:val="009F4F44"/>
    <w:rsid w:val="009F500F"/>
    <w:rsid w:val="00A23FB9"/>
    <w:rsid w:val="00A320EB"/>
    <w:rsid w:val="00A563CB"/>
    <w:rsid w:val="00A60AF0"/>
    <w:rsid w:val="00A62ACA"/>
    <w:rsid w:val="00A8002D"/>
    <w:rsid w:val="00A9176C"/>
    <w:rsid w:val="00A927E8"/>
    <w:rsid w:val="00A952B5"/>
    <w:rsid w:val="00AA462D"/>
    <w:rsid w:val="00AA5E40"/>
    <w:rsid w:val="00AC3006"/>
    <w:rsid w:val="00B1723C"/>
    <w:rsid w:val="00B322C4"/>
    <w:rsid w:val="00B3464D"/>
    <w:rsid w:val="00B46653"/>
    <w:rsid w:val="00B55059"/>
    <w:rsid w:val="00B65847"/>
    <w:rsid w:val="00B775B2"/>
    <w:rsid w:val="00B91AAC"/>
    <w:rsid w:val="00BA7B74"/>
    <w:rsid w:val="00BC2350"/>
    <w:rsid w:val="00BD3E69"/>
    <w:rsid w:val="00BE0E58"/>
    <w:rsid w:val="00BE6889"/>
    <w:rsid w:val="00BF5B3D"/>
    <w:rsid w:val="00C04E6C"/>
    <w:rsid w:val="00C07A38"/>
    <w:rsid w:val="00C33D1E"/>
    <w:rsid w:val="00C426B7"/>
    <w:rsid w:val="00C649CA"/>
    <w:rsid w:val="00C75424"/>
    <w:rsid w:val="00C7568A"/>
    <w:rsid w:val="00CA282D"/>
    <w:rsid w:val="00CA71BA"/>
    <w:rsid w:val="00CB61B2"/>
    <w:rsid w:val="00CC0B7B"/>
    <w:rsid w:val="00CD56E5"/>
    <w:rsid w:val="00CE4C1C"/>
    <w:rsid w:val="00CE5991"/>
    <w:rsid w:val="00D05141"/>
    <w:rsid w:val="00D354D0"/>
    <w:rsid w:val="00D457C5"/>
    <w:rsid w:val="00D64623"/>
    <w:rsid w:val="00D7563C"/>
    <w:rsid w:val="00D8225F"/>
    <w:rsid w:val="00D8402F"/>
    <w:rsid w:val="00DB167D"/>
    <w:rsid w:val="00DC35CF"/>
    <w:rsid w:val="00DE64DD"/>
    <w:rsid w:val="00E03E17"/>
    <w:rsid w:val="00E73F43"/>
    <w:rsid w:val="00E864F6"/>
    <w:rsid w:val="00E94559"/>
    <w:rsid w:val="00EB6A37"/>
    <w:rsid w:val="00ED52A3"/>
    <w:rsid w:val="00EF2F94"/>
    <w:rsid w:val="00F21088"/>
    <w:rsid w:val="00F47804"/>
    <w:rsid w:val="00F55656"/>
    <w:rsid w:val="00F83DE1"/>
    <w:rsid w:val="00F92EB1"/>
    <w:rsid w:val="00FB6449"/>
    <w:rsid w:val="00FC064E"/>
    <w:rsid w:val="00FC3A89"/>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001sentan-mng@ml.gakkai.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001sentan-mng@ml.gakkai.ne.j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4E38-E034-44CA-BBBD-B9AAFC98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3730</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2018-09-13T10:31:00Z</cp:lastPrinted>
  <dcterms:created xsi:type="dcterms:W3CDTF">2018-09-13T10:09:00Z</dcterms:created>
  <dcterms:modified xsi:type="dcterms:W3CDTF">2018-09-13T10:31:00Z</dcterms:modified>
</cp:coreProperties>
</file>